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36" w:rsidRDefault="005B5E36" w:rsidP="005B5E36">
      <w:pPr>
        <w:pStyle w:val="2"/>
        <w:jc w:val="center"/>
      </w:pPr>
      <w:r>
        <w:t>ЮЗ ПАРВАРИШИ УЧУН НИҚОБ СУТЛИ МАҲСУЛОТЛАРДАН ТАЁРЛАНГАН</w:t>
      </w:r>
    </w:p>
    <w:p w:rsidR="005B5E36" w:rsidRDefault="005B5E36" w:rsidP="005B5E36">
      <w:pPr>
        <w:pStyle w:val="a3"/>
      </w:pPr>
      <w:r>
        <w:br/>
        <w:t xml:space="preserve">Ёғли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ўта</w:t>
      </w:r>
      <w:proofErr w:type="spellEnd"/>
      <w:proofErr w:type="gramEnd"/>
      <w:r>
        <w:t xml:space="preserve"> </w:t>
      </w:r>
      <w:proofErr w:type="spellStart"/>
      <w:r>
        <w:t>сезувчан</w:t>
      </w:r>
      <w:proofErr w:type="spellEnd"/>
      <w:r>
        <w:t xml:space="preserve"> </w:t>
      </w:r>
      <w:proofErr w:type="spellStart"/>
      <w:r>
        <w:t>терига</w:t>
      </w:r>
      <w:proofErr w:type="spellEnd"/>
      <w:r>
        <w:t xml:space="preserve"> </w:t>
      </w:r>
      <w:proofErr w:type="spellStart"/>
      <w:r>
        <w:t>сут</w:t>
      </w:r>
      <w:proofErr w:type="spellEnd"/>
      <w:r>
        <w:t xml:space="preserve">, қатиқ маҳсулотларидан </w:t>
      </w:r>
      <w:proofErr w:type="spellStart"/>
      <w:r>
        <w:t>яхшигина</w:t>
      </w:r>
      <w:proofErr w:type="spellEnd"/>
      <w:r>
        <w:t xml:space="preserve"> ниқоблар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,</w:t>
      </w:r>
    </w:p>
    <w:p w:rsidR="005B5E36" w:rsidRDefault="005B5E36" w:rsidP="005B5E36">
      <w:pPr>
        <w:pStyle w:val="3"/>
      </w:pPr>
      <w:r>
        <w:t xml:space="preserve">Ёғли </w:t>
      </w:r>
      <w:proofErr w:type="spellStart"/>
      <w:r>
        <w:t>терига</w:t>
      </w:r>
      <w:proofErr w:type="spellEnd"/>
      <w:r>
        <w:t xml:space="preserve"> ниқоб </w:t>
      </w:r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</w:t>
      </w:r>
      <w:proofErr w:type="spellStart"/>
      <w:r>
        <w:t>терига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дока </w:t>
      </w:r>
      <w:proofErr w:type="spellStart"/>
      <w:r>
        <w:t>тўрт</w:t>
      </w:r>
      <w:proofErr w:type="spellEnd"/>
      <w:r>
        <w:t xml:space="preserve"> қават қилиб </w:t>
      </w:r>
      <w:proofErr w:type="spellStart"/>
      <w:r>
        <w:t>тахланиб</w:t>
      </w:r>
      <w:proofErr w:type="spellEnd"/>
      <w:r>
        <w:t xml:space="preserve">, </w:t>
      </w:r>
      <w:proofErr w:type="spellStart"/>
      <w:r>
        <w:t>тахланган</w:t>
      </w:r>
      <w:proofErr w:type="spellEnd"/>
      <w:r>
        <w:t xml:space="preserve"> </w:t>
      </w:r>
      <w:proofErr w:type="spellStart"/>
      <w:r>
        <w:t>матодан</w:t>
      </w:r>
      <w:proofErr w:type="spellEnd"/>
      <w:r>
        <w:t xml:space="preserve"> </w:t>
      </w:r>
      <w:proofErr w:type="spellStart"/>
      <w:r>
        <w:t>кишининг</w:t>
      </w:r>
      <w:proofErr w:type="spellEnd"/>
      <w:r>
        <w:t xml:space="preserve"> </w:t>
      </w:r>
      <w:proofErr w:type="spellStart"/>
      <w:r>
        <w:t>кўз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бурун қисмига </w:t>
      </w:r>
      <w:proofErr w:type="spellStart"/>
      <w:r>
        <w:t>мос</w:t>
      </w:r>
      <w:proofErr w:type="spellEnd"/>
      <w:r>
        <w:t xml:space="preserve"> </w:t>
      </w:r>
      <w:proofErr w:type="spellStart"/>
      <w:r>
        <w:t>жойи</w:t>
      </w:r>
      <w:proofErr w:type="spellEnd"/>
      <w:r>
        <w:t xml:space="preserve"> </w:t>
      </w:r>
      <w:proofErr w:type="spellStart"/>
      <w:r>
        <w:t>кесилади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илитилган</w:t>
      </w:r>
      <w:proofErr w:type="spellEnd"/>
      <w:r>
        <w:t xml:space="preserve"> </w:t>
      </w:r>
      <w:proofErr w:type="spellStart"/>
      <w:r>
        <w:t>чучук</w:t>
      </w:r>
      <w:proofErr w:type="spellEnd"/>
      <w:r>
        <w:t xml:space="preserve"> қ</w:t>
      </w:r>
      <w:proofErr w:type="gramStart"/>
      <w:r>
        <w:t>ати</w:t>
      </w:r>
      <w:proofErr w:type="gramEnd"/>
      <w:r>
        <w:t xml:space="preserve">ққа </w:t>
      </w:r>
      <w:proofErr w:type="spellStart"/>
      <w:r>
        <w:t>ботирилиб</w:t>
      </w:r>
      <w:proofErr w:type="spellEnd"/>
      <w:r>
        <w:t xml:space="preserve">, 20-30 дақиқага </w:t>
      </w:r>
      <w:proofErr w:type="spellStart"/>
      <w:r>
        <w:t>юзга</w:t>
      </w:r>
      <w:proofErr w:type="spellEnd"/>
      <w:r>
        <w:t xml:space="preserve"> қўйилади. </w:t>
      </w:r>
      <w:proofErr w:type="spellStart"/>
      <w:r>
        <w:t>Агар</w:t>
      </w:r>
      <w:proofErr w:type="spellEnd"/>
      <w:r>
        <w:t xml:space="preserve"> дока тёз қуриб қолса, уни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чучук</w:t>
      </w:r>
      <w:proofErr w:type="spellEnd"/>
      <w:r>
        <w:t xml:space="preserve"> қ</w:t>
      </w:r>
      <w:proofErr w:type="gramStart"/>
      <w:r>
        <w:t>ати</w:t>
      </w:r>
      <w:proofErr w:type="gramEnd"/>
      <w:r>
        <w:t xml:space="preserve">ққа </w:t>
      </w:r>
      <w:proofErr w:type="spellStart"/>
      <w:r>
        <w:t>ботириб</w:t>
      </w:r>
      <w:proofErr w:type="spellEnd"/>
      <w:r>
        <w:t xml:space="preserve">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5B5E36" w:rsidRPr="005B5E36" w:rsidRDefault="005B5E36" w:rsidP="005B5E36">
      <w:pPr>
        <w:pStyle w:val="a3"/>
        <w:rPr>
          <w:lang w:val="en-US"/>
        </w:rPr>
      </w:pPr>
      <w:r w:rsidRPr="005B5E36">
        <w:rPr>
          <w:rStyle w:val="a4"/>
          <w:i/>
          <w:iCs/>
          <w:lang w:val="en-US"/>
        </w:rPr>
        <w:t>Ushbu maqolalarni ham o‘qing:</w:t>
      </w:r>
    </w:p>
    <w:p w:rsidR="005B5E36" w:rsidRPr="005B5E36" w:rsidRDefault="005B5E36" w:rsidP="005B5E36">
      <w:pPr>
        <w:pStyle w:val="a3"/>
        <w:rPr>
          <w:lang w:val="en-US"/>
        </w:rPr>
      </w:pPr>
      <w:r>
        <w:fldChar w:fldCharType="begin"/>
      </w:r>
      <w:r w:rsidRPr="005B5E36">
        <w:rPr>
          <w:lang w:val="en-US"/>
        </w:rPr>
        <w:instrText xml:space="preserve"> HYPERLINK "http://tushda.uz/tush-tabiri-kitobi/" </w:instrText>
      </w:r>
      <w:r>
        <w:fldChar w:fldCharType="separate"/>
      </w:r>
      <w:proofErr w:type="gramStart"/>
      <w:r w:rsidRPr="005B5E36">
        <w:rPr>
          <w:rStyle w:val="a6"/>
          <w:lang w:val="en-US"/>
        </w:rPr>
        <w:t>tush</w:t>
      </w:r>
      <w:proofErr w:type="gramEnd"/>
      <w:r w:rsidRPr="005B5E36">
        <w:rPr>
          <w:rStyle w:val="a6"/>
          <w:lang w:val="en-US"/>
        </w:rPr>
        <w:t xml:space="preserve"> tabiri kitob</w:t>
      </w:r>
      <w:proofErr w:type="spellStart"/>
      <w:r w:rsidRPr="005B5E36">
        <w:rPr>
          <w:rStyle w:val="a6"/>
          <w:lang w:val="en-US"/>
        </w:rPr>
        <w:t>i</w:t>
      </w:r>
      <w:proofErr w:type="spellEnd"/>
      <w:r>
        <w:fldChar w:fldCharType="end"/>
      </w:r>
    </w:p>
    <w:p w:rsidR="005B5E36" w:rsidRPr="005B5E36" w:rsidRDefault="005B5E36" w:rsidP="005B5E36">
      <w:pPr>
        <w:pStyle w:val="a3"/>
        <w:rPr>
          <w:lang w:val="en-US"/>
        </w:rPr>
      </w:pPr>
      <w:hyperlink r:id="rId4" w:history="1">
        <w:proofErr w:type="gramStart"/>
        <w:r w:rsidRPr="005B5E36">
          <w:rPr>
            <w:rStyle w:val="a6"/>
            <w:lang w:val="en-US"/>
          </w:rPr>
          <w:t>tushda</w:t>
        </w:r>
        <w:proofErr w:type="gramEnd"/>
        <w:r w:rsidRPr="005B5E36">
          <w:rPr>
            <w:rStyle w:val="a6"/>
            <w:lang w:val="en-US"/>
          </w:rPr>
          <w:t xml:space="preserve"> ilon</w:t>
        </w:r>
      </w:hyperlink>
    </w:p>
    <w:p w:rsidR="005B5E36" w:rsidRPr="005B5E36" w:rsidRDefault="005B5E36" w:rsidP="005B5E36">
      <w:pPr>
        <w:pStyle w:val="a3"/>
        <w:rPr>
          <w:lang w:val="en-US"/>
        </w:rPr>
      </w:pPr>
      <w:hyperlink r:id="rId5" w:history="1">
        <w:proofErr w:type="gramStart"/>
        <w:r w:rsidRPr="005B5E36">
          <w:rPr>
            <w:rStyle w:val="a6"/>
            <w:lang w:val="en-US"/>
          </w:rPr>
          <w:t>tushda</w:t>
        </w:r>
        <w:proofErr w:type="gramEnd"/>
        <w:r w:rsidRPr="005B5E36">
          <w:rPr>
            <w:rStyle w:val="a6"/>
            <w:lang w:val="en-US"/>
          </w:rPr>
          <w:t xml:space="preserve"> tish tushsa</w:t>
        </w:r>
      </w:hyperlink>
    </w:p>
    <w:p w:rsidR="005B5E36" w:rsidRPr="005B5E36" w:rsidRDefault="005B5E36" w:rsidP="005B5E36">
      <w:pPr>
        <w:pStyle w:val="a3"/>
        <w:rPr>
          <w:lang w:val="en-US"/>
        </w:rPr>
      </w:pPr>
      <w:r w:rsidRPr="005B5E36">
        <w:rPr>
          <w:rFonts w:ascii="MS Mincho" w:eastAsia="MS Mincho" w:hAnsi="MS Mincho" w:cs="MS Mincho" w:hint="eastAsia"/>
          <w:lang w:val="en-US"/>
        </w:rPr>
        <w:t>❖</w:t>
      </w:r>
      <w:r w:rsidRPr="005B5E36">
        <w:rPr>
          <w:lang w:val="en-US"/>
        </w:rPr>
        <w:t xml:space="preserve"> 2 </w:t>
      </w:r>
      <w:proofErr w:type="spellStart"/>
      <w:r>
        <w:t>ош</w:t>
      </w:r>
      <w:proofErr w:type="spellEnd"/>
      <w:r w:rsidRPr="005B5E36">
        <w:rPr>
          <w:lang w:val="en-US"/>
        </w:rPr>
        <w:t xml:space="preserve"> </w:t>
      </w:r>
      <w:r>
        <w:t>қошиқ</w:t>
      </w:r>
      <w:r w:rsidRPr="005B5E36">
        <w:rPr>
          <w:lang w:val="en-US"/>
        </w:rPr>
        <w:t xml:space="preserve"> </w:t>
      </w:r>
      <w:r>
        <w:t>сули</w:t>
      </w:r>
      <w:r w:rsidRPr="005B5E36">
        <w:rPr>
          <w:lang w:val="en-US"/>
        </w:rPr>
        <w:t xml:space="preserve"> </w:t>
      </w:r>
      <w:proofErr w:type="spellStart"/>
      <w:r>
        <w:t>ёрмаси</w:t>
      </w:r>
      <w:proofErr w:type="spellEnd"/>
      <w:r w:rsidRPr="005B5E36">
        <w:rPr>
          <w:lang w:val="en-US"/>
        </w:rPr>
        <w:t xml:space="preserve"> (</w:t>
      </w:r>
      <w:r>
        <w:t>геркулес</w:t>
      </w:r>
      <w:r w:rsidRPr="005B5E36">
        <w:rPr>
          <w:lang w:val="en-US"/>
        </w:rPr>
        <w:t xml:space="preserve">) </w:t>
      </w:r>
      <w:r>
        <w:t>кофе</w:t>
      </w:r>
      <w:r w:rsidRPr="005B5E36">
        <w:rPr>
          <w:lang w:val="en-US"/>
        </w:rPr>
        <w:t xml:space="preserve"> </w:t>
      </w:r>
      <w:proofErr w:type="spellStart"/>
      <w:r>
        <w:t>майдалагичда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кукун</w:t>
      </w:r>
      <w:proofErr w:type="spellEnd"/>
      <w:r w:rsidRPr="005B5E36">
        <w:rPr>
          <w:lang w:val="en-US"/>
        </w:rPr>
        <w:t xml:space="preserve"> </w:t>
      </w:r>
      <w:r>
        <w:t>ҳолига</w:t>
      </w:r>
      <w:r w:rsidRPr="005B5E36">
        <w:rPr>
          <w:lang w:val="en-US"/>
        </w:rPr>
        <w:t xml:space="preserve"> </w:t>
      </w:r>
      <w:proofErr w:type="spellStart"/>
      <w:r>
        <w:t>келтирилади</w:t>
      </w:r>
      <w:proofErr w:type="spellEnd"/>
      <w:r w:rsidRPr="005B5E36">
        <w:rPr>
          <w:lang w:val="en-US"/>
        </w:rPr>
        <w:t xml:space="preserve">, </w:t>
      </w:r>
      <w:proofErr w:type="spellStart"/>
      <w:r>
        <w:t>унга</w:t>
      </w:r>
      <w:proofErr w:type="spellEnd"/>
      <w:r w:rsidRPr="005B5E36">
        <w:rPr>
          <w:lang w:val="en-US"/>
        </w:rPr>
        <w:t xml:space="preserve"> </w:t>
      </w:r>
      <w:r>
        <w:t>кефир</w:t>
      </w:r>
      <w:r w:rsidRPr="005B5E36">
        <w:rPr>
          <w:lang w:val="en-US"/>
        </w:rPr>
        <w:t xml:space="preserve"> </w:t>
      </w:r>
      <w:r>
        <w:t>қўшилади</w:t>
      </w:r>
      <w:r w:rsidRPr="005B5E36">
        <w:rPr>
          <w:lang w:val="en-US"/>
        </w:rPr>
        <w:t xml:space="preserve">. </w:t>
      </w:r>
      <w:r>
        <w:t>Сметана</w:t>
      </w:r>
      <w:r w:rsidRPr="005B5E36">
        <w:rPr>
          <w:lang w:val="en-US"/>
        </w:rPr>
        <w:t xml:space="preserve"> </w:t>
      </w:r>
      <w:r>
        <w:t>ҳолидаги</w:t>
      </w:r>
      <w:r w:rsidRPr="005B5E36">
        <w:rPr>
          <w:lang w:val="en-US"/>
        </w:rPr>
        <w:t xml:space="preserve"> </w:t>
      </w:r>
      <w:r>
        <w:t>бўтқа</w:t>
      </w:r>
      <w:r w:rsidRPr="005B5E36">
        <w:rPr>
          <w:lang w:val="en-US"/>
        </w:rPr>
        <w:t xml:space="preserve"> </w:t>
      </w:r>
      <w:r>
        <w:t>ҳосил</w:t>
      </w:r>
      <w:r w:rsidRPr="005B5E36">
        <w:rPr>
          <w:lang w:val="en-US"/>
        </w:rPr>
        <w:t xml:space="preserve"> </w:t>
      </w:r>
      <w:proofErr w:type="spellStart"/>
      <w:r>
        <w:t>бўлгач</w:t>
      </w:r>
      <w:proofErr w:type="spellEnd"/>
      <w:r w:rsidRPr="005B5E36">
        <w:rPr>
          <w:lang w:val="en-US"/>
        </w:rPr>
        <w:t xml:space="preserve">, </w:t>
      </w:r>
      <w:proofErr w:type="spellStart"/>
      <w:r>
        <w:t>юзга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5B5E36">
        <w:rPr>
          <w:lang w:val="en-US"/>
        </w:rPr>
        <w:t xml:space="preserve">. </w:t>
      </w:r>
      <w:r>
        <w:t>Ниқоб</w:t>
      </w:r>
      <w:r w:rsidRPr="005B5E36">
        <w:rPr>
          <w:lang w:val="en-US"/>
        </w:rPr>
        <w:t xml:space="preserve"> </w:t>
      </w:r>
      <w:proofErr w:type="gramStart"/>
      <w:r w:rsidRPr="005B5E36">
        <w:rPr>
          <w:lang w:val="en-US"/>
        </w:rPr>
        <w:t>15</w:t>
      </w:r>
      <w:proofErr w:type="gramEnd"/>
      <w:r w:rsidRPr="005B5E36">
        <w:rPr>
          <w:lang w:val="en-US"/>
        </w:rPr>
        <w:t xml:space="preserve"> </w:t>
      </w:r>
      <w:r>
        <w:t>дақиқадан</w:t>
      </w:r>
      <w:r w:rsidRPr="005B5E36">
        <w:rPr>
          <w:lang w:val="en-US"/>
        </w:rPr>
        <w:t xml:space="preserve"> </w:t>
      </w:r>
      <w:proofErr w:type="spellStart"/>
      <w:r>
        <w:t>сўнг</w:t>
      </w:r>
      <w:proofErr w:type="spellEnd"/>
      <w:r w:rsidRPr="005B5E36">
        <w:rPr>
          <w:lang w:val="en-US"/>
        </w:rPr>
        <w:t xml:space="preserve"> </w:t>
      </w:r>
      <w:r>
        <w:t>юмшоқ</w:t>
      </w:r>
      <w:r w:rsidRPr="005B5E36">
        <w:rPr>
          <w:lang w:val="en-US"/>
        </w:rPr>
        <w:t xml:space="preserve"> </w:t>
      </w:r>
      <w:r>
        <w:t>тампон</w:t>
      </w:r>
      <w:r w:rsidRPr="005B5E36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тозалаб</w:t>
      </w:r>
      <w:proofErr w:type="spellEnd"/>
      <w:r w:rsidRPr="005B5E36">
        <w:rPr>
          <w:lang w:val="en-US"/>
        </w:rPr>
        <w:t xml:space="preserve"> </w:t>
      </w:r>
      <w:proofErr w:type="spellStart"/>
      <w:r>
        <w:t>олинади</w:t>
      </w:r>
      <w:proofErr w:type="spellEnd"/>
      <w:r w:rsidRPr="005B5E36">
        <w:rPr>
          <w:lang w:val="en-US"/>
        </w:rPr>
        <w:t>.</w:t>
      </w:r>
    </w:p>
    <w:p w:rsidR="005B5E36" w:rsidRPr="005B5E36" w:rsidRDefault="005B5E36" w:rsidP="005B5E36">
      <w:pPr>
        <w:pStyle w:val="a3"/>
        <w:rPr>
          <w:lang w:val="en-US"/>
        </w:rPr>
      </w:pPr>
      <w:r w:rsidRPr="005B5E36">
        <w:rPr>
          <w:lang w:val="en-US"/>
        </w:rPr>
        <w:t>https://www.youtube.com/watch?v=_E1SUe2b3Ws</w:t>
      </w:r>
    </w:p>
    <w:p w:rsidR="005B5E36" w:rsidRPr="005B5E36" w:rsidRDefault="005B5E36" w:rsidP="005B5E36">
      <w:pPr>
        <w:pStyle w:val="3"/>
        <w:rPr>
          <w:lang w:val="en-US"/>
        </w:rPr>
      </w:pPr>
      <w:r>
        <w:t>Ёғли</w:t>
      </w:r>
      <w:r w:rsidRPr="005B5E36">
        <w:rPr>
          <w:lang w:val="en-US"/>
        </w:rPr>
        <w:t xml:space="preserve"> </w:t>
      </w:r>
      <w:proofErr w:type="spellStart"/>
      <w:r>
        <w:t>ва</w:t>
      </w:r>
      <w:proofErr w:type="spellEnd"/>
      <w:proofErr w:type="gramStart"/>
      <w:r w:rsidRPr="005B5E36">
        <w:rPr>
          <w:lang w:val="en-US"/>
        </w:rPr>
        <w:t xml:space="preserve"> </w:t>
      </w:r>
      <w:proofErr w:type="spellStart"/>
      <w:r>
        <w:t>ўТ</w:t>
      </w:r>
      <w:proofErr w:type="gramEnd"/>
      <w:r>
        <w:t>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сезувчан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терига</w:t>
      </w:r>
      <w:proofErr w:type="spellEnd"/>
    </w:p>
    <w:p w:rsidR="005B5E36" w:rsidRPr="005B5E36" w:rsidRDefault="005B5E36" w:rsidP="005B5E36">
      <w:pPr>
        <w:pStyle w:val="a3"/>
        <w:rPr>
          <w:lang w:val="en-US"/>
        </w:rPr>
      </w:pPr>
      <w:r w:rsidRPr="005B5E36">
        <w:rPr>
          <w:rFonts w:ascii="MS Mincho" w:eastAsia="MS Mincho" w:hAnsi="MS Mincho" w:cs="MS Mincho" w:hint="eastAsia"/>
          <w:lang w:val="en-US"/>
        </w:rPr>
        <w:t>❖</w:t>
      </w:r>
      <w:r w:rsidRPr="005B5E36">
        <w:rPr>
          <w:lang w:val="en-US"/>
        </w:rPr>
        <w:t xml:space="preserve"> </w:t>
      </w:r>
      <w:r>
        <w:t>Ёғли</w:t>
      </w:r>
      <w:r w:rsidRPr="005B5E36">
        <w:rPr>
          <w:lang w:val="en-US"/>
        </w:rPr>
        <w:t xml:space="preserve"> </w:t>
      </w:r>
      <w:proofErr w:type="spellStart"/>
      <w:r>
        <w:t>ва</w:t>
      </w:r>
      <w:proofErr w:type="spellEnd"/>
      <w:proofErr w:type="gramStart"/>
      <w:r w:rsidRPr="005B5E36">
        <w:rPr>
          <w:lang w:val="en-US"/>
        </w:rPr>
        <w:t xml:space="preserve"> </w:t>
      </w:r>
      <w:proofErr w:type="spellStart"/>
      <w:r>
        <w:t>ўТ</w:t>
      </w:r>
      <w:proofErr w:type="gramEnd"/>
      <w:r>
        <w:t>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сезувчан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терига</w:t>
      </w:r>
      <w:proofErr w:type="spellEnd"/>
      <w:r w:rsidRPr="005B5E36">
        <w:rPr>
          <w:lang w:val="en-US"/>
        </w:rPr>
        <w:t xml:space="preserve"> </w:t>
      </w:r>
      <w:r>
        <w:t>ниқоб</w:t>
      </w:r>
      <w:r w:rsidRPr="005B5E36">
        <w:rPr>
          <w:lang w:val="en-US"/>
        </w:rPr>
        <w:t xml:space="preserve"> </w:t>
      </w:r>
      <w:proofErr w:type="spellStart"/>
      <w:r>
        <w:t>тайёрлаш</w:t>
      </w:r>
      <w:proofErr w:type="spellEnd"/>
      <w:r w:rsidRPr="005B5E36">
        <w:rPr>
          <w:lang w:val="en-US"/>
        </w:rPr>
        <w:t xml:space="preserve"> </w:t>
      </w:r>
      <w:proofErr w:type="spellStart"/>
      <w:r>
        <w:t>учун</w:t>
      </w:r>
      <w:proofErr w:type="spellEnd"/>
      <w:r w:rsidRPr="005B5E36">
        <w:rPr>
          <w:lang w:val="en-US"/>
        </w:rPr>
        <w:t xml:space="preserve"> 1 </w:t>
      </w:r>
      <w:proofErr w:type="spellStart"/>
      <w:r>
        <w:t>ош</w:t>
      </w:r>
      <w:proofErr w:type="spellEnd"/>
      <w:r w:rsidRPr="005B5E36">
        <w:rPr>
          <w:lang w:val="en-US"/>
        </w:rPr>
        <w:t xml:space="preserve"> </w:t>
      </w:r>
      <w:r>
        <w:t>қошиқ</w:t>
      </w:r>
      <w:r w:rsidRPr="005B5E36">
        <w:rPr>
          <w:lang w:val="en-US"/>
        </w:rPr>
        <w:t xml:space="preserve"> </w:t>
      </w:r>
      <w:r>
        <w:t>сули</w:t>
      </w:r>
      <w:r w:rsidRPr="005B5E36">
        <w:rPr>
          <w:lang w:val="en-US"/>
        </w:rPr>
        <w:t xml:space="preserve"> </w:t>
      </w:r>
      <w:proofErr w:type="spellStart"/>
      <w:r>
        <w:t>ёрмаси</w:t>
      </w:r>
      <w:proofErr w:type="spellEnd"/>
      <w:r w:rsidRPr="005B5E36">
        <w:rPr>
          <w:lang w:val="en-US"/>
        </w:rPr>
        <w:t xml:space="preserve"> </w:t>
      </w:r>
      <w:proofErr w:type="spellStart"/>
      <w:r>
        <w:t>мойчечак</w:t>
      </w:r>
      <w:proofErr w:type="spellEnd"/>
      <w:r w:rsidRPr="005B5E36">
        <w:rPr>
          <w:lang w:val="en-US"/>
        </w:rPr>
        <w:t xml:space="preserve"> </w:t>
      </w:r>
      <w:proofErr w:type="spellStart"/>
      <w:r>
        <w:t>дамламаси</w:t>
      </w:r>
      <w:proofErr w:type="spellEnd"/>
      <w:r w:rsidRPr="005B5E36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5B5E36">
        <w:rPr>
          <w:lang w:val="en-US"/>
        </w:rPr>
        <w:t xml:space="preserve"> </w:t>
      </w:r>
      <w:r>
        <w:t>бўтқа</w:t>
      </w:r>
      <w:r w:rsidRPr="005B5E36">
        <w:rPr>
          <w:lang w:val="en-US"/>
        </w:rPr>
        <w:t xml:space="preserve"> </w:t>
      </w:r>
      <w:r>
        <w:t>ҳолига</w:t>
      </w:r>
      <w:r w:rsidRPr="005B5E36">
        <w:rPr>
          <w:lang w:val="en-US"/>
        </w:rPr>
        <w:t xml:space="preserve"> </w:t>
      </w:r>
      <w:proofErr w:type="spellStart"/>
      <w:r>
        <w:t>келгунга</w:t>
      </w:r>
      <w:proofErr w:type="spellEnd"/>
      <w:r w:rsidRPr="005B5E36">
        <w:rPr>
          <w:lang w:val="en-US"/>
        </w:rPr>
        <w:t xml:space="preserve"> </w:t>
      </w:r>
      <w:r>
        <w:t>қадар</w:t>
      </w:r>
      <w:r w:rsidRPr="005B5E36">
        <w:rPr>
          <w:lang w:val="en-US"/>
        </w:rPr>
        <w:t xml:space="preserve"> </w:t>
      </w:r>
      <w:r>
        <w:t>ара</w:t>
      </w:r>
      <w:r w:rsidRPr="005B5E36">
        <w:rPr>
          <w:lang w:val="en-US"/>
        </w:rPr>
        <w:t>,</w:t>
      </w:r>
      <w:r>
        <w:t>ғаштирилади</w:t>
      </w:r>
      <w:r w:rsidRPr="005B5E36">
        <w:rPr>
          <w:lang w:val="en-US"/>
        </w:rPr>
        <w:t xml:space="preserve">. </w:t>
      </w:r>
      <w:proofErr w:type="spellStart"/>
      <w:r>
        <w:t>Аралашмага</w:t>
      </w:r>
      <w:proofErr w:type="spellEnd"/>
      <w:r w:rsidRPr="005B5E36">
        <w:rPr>
          <w:lang w:val="en-US"/>
        </w:rPr>
        <w:t xml:space="preserve"> 1 </w:t>
      </w:r>
      <w:proofErr w:type="spellStart"/>
      <w:r>
        <w:t>ош</w:t>
      </w:r>
      <w:proofErr w:type="spellEnd"/>
      <w:r w:rsidRPr="005B5E36">
        <w:rPr>
          <w:lang w:val="en-US"/>
        </w:rPr>
        <w:t xml:space="preserve"> </w:t>
      </w:r>
      <w:r>
        <w:t>қошиқ</w:t>
      </w:r>
      <w:r w:rsidRPr="005B5E36">
        <w:rPr>
          <w:lang w:val="en-US"/>
        </w:rPr>
        <w:t xml:space="preserve"> </w:t>
      </w:r>
      <w:r>
        <w:t>қуритилган</w:t>
      </w:r>
      <w:r w:rsidRPr="005B5E36">
        <w:rPr>
          <w:lang w:val="en-US"/>
        </w:rPr>
        <w:t xml:space="preserve"> </w:t>
      </w:r>
      <w:proofErr w:type="spellStart"/>
      <w:r>
        <w:t>сут</w:t>
      </w:r>
      <w:proofErr w:type="spellEnd"/>
      <w:r w:rsidRPr="005B5E36">
        <w:rPr>
          <w:lang w:val="en-US"/>
        </w:rPr>
        <w:t xml:space="preserve"> </w:t>
      </w:r>
      <w:proofErr w:type="spellStart"/>
      <w:r>
        <w:t>кукуни</w:t>
      </w:r>
      <w:proofErr w:type="spellEnd"/>
      <w:r w:rsidRPr="005B5E36">
        <w:rPr>
          <w:lang w:val="en-US"/>
        </w:rPr>
        <w:t xml:space="preserve"> </w:t>
      </w:r>
      <w:r>
        <w:t>қўшилади</w:t>
      </w:r>
      <w:r w:rsidRPr="005B5E36">
        <w:rPr>
          <w:lang w:val="en-US"/>
        </w:rPr>
        <w:t xml:space="preserve">. </w:t>
      </w:r>
      <w:r>
        <w:t>Ниқоб</w:t>
      </w:r>
      <w:r w:rsidRPr="005B5E36">
        <w:rPr>
          <w:lang w:val="en-US"/>
        </w:rPr>
        <w:t xml:space="preserve"> </w:t>
      </w:r>
      <w:proofErr w:type="spellStart"/>
      <w:r>
        <w:t>юзга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суртилади</w:t>
      </w:r>
      <w:proofErr w:type="spellEnd"/>
      <w:r w:rsidRPr="005B5E36">
        <w:rPr>
          <w:lang w:val="en-US"/>
        </w:rPr>
        <w:t xml:space="preserve"> </w:t>
      </w:r>
      <w:proofErr w:type="spellStart"/>
      <w:r>
        <w:t>ва</w:t>
      </w:r>
      <w:proofErr w:type="spellEnd"/>
      <w:r w:rsidRPr="005B5E36">
        <w:rPr>
          <w:lang w:val="en-US"/>
        </w:rPr>
        <w:t xml:space="preserve"> 20 </w:t>
      </w:r>
      <w:r>
        <w:t>дақиқадан</w:t>
      </w:r>
      <w:r w:rsidRPr="005B5E36">
        <w:rPr>
          <w:lang w:val="en-US"/>
        </w:rPr>
        <w:t xml:space="preserve"> </w:t>
      </w:r>
      <w:proofErr w:type="spellStart"/>
      <w:r>
        <w:t>сўнг</w:t>
      </w:r>
      <w:proofErr w:type="spellEnd"/>
      <w:r w:rsidRPr="005B5E36">
        <w:rPr>
          <w:lang w:val="en-US"/>
        </w:rPr>
        <w:t xml:space="preserve"> </w:t>
      </w:r>
      <w:proofErr w:type="spellStart"/>
      <w:r>
        <w:t>совитилган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ёки</w:t>
      </w:r>
      <w:proofErr w:type="spellEnd"/>
      <w:r w:rsidRPr="005B5E36">
        <w:rPr>
          <w:lang w:val="en-US"/>
        </w:rPr>
        <w:t xml:space="preserve"> </w:t>
      </w:r>
      <w:r>
        <w:t>илиқ</w:t>
      </w:r>
      <w:r w:rsidRPr="005B5E36">
        <w:rPr>
          <w:lang w:val="en-US"/>
        </w:rPr>
        <w:t xml:space="preserve"> </w:t>
      </w:r>
      <w:proofErr w:type="spellStart"/>
      <w:r>
        <w:t>мойчечак</w:t>
      </w:r>
      <w:proofErr w:type="spellEnd"/>
      <w:r w:rsidRPr="005B5E36">
        <w:rPr>
          <w:lang w:val="en-US"/>
        </w:rPr>
        <w:t xml:space="preserve"> </w:t>
      </w:r>
      <w:proofErr w:type="spellStart"/>
      <w:r>
        <w:t>дамламаси</w:t>
      </w:r>
      <w:proofErr w:type="spellEnd"/>
      <w:r w:rsidRPr="005B5E36">
        <w:rPr>
          <w:lang w:val="en-US"/>
        </w:rPr>
        <w:t xml:space="preserve"> </w:t>
      </w:r>
      <w:proofErr w:type="spellStart"/>
      <w:r>
        <w:t>билан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чайиб</w:t>
      </w:r>
      <w:proofErr w:type="spellEnd"/>
      <w:r w:rsidRPr="005B5E36">
        <w:rPr>
          <w:lang w:val="en-US"/>
        </w:rPr>
        <w:t xml:space="preserve"> </w:t>
      </w:r>
      <w:proofErr w:type="spellStart"/>
      <w:r>
        <w:t>олинади</w:t>
      </w:r>
      <w:proofErr w:type="spellEnd"/>
      <w:r w:rsidRPr="005B5E36">
        <w:rPr>
          <w:lang w:val="en-US"/>
        </w:rPr>
        <w:t>.</w:t>
      </w:r>
    </w:p>
    <w:p w:rsidR="005B5E36" w:rsidRDefault="005B5E36" w:rsidP="005B5E36">
      <w:pPr>
        <w:pStyle w:val="2"/>
      </w:pPr>
      <w:r>
        <w:t>ТВОРОГАИ НИҚОБЛАР</w:t>
      </w:r>
    </w:p>
    <w:p w:rsidR="005B5E36" w:rsidRDefault="005B5E36" w:rsidP="005B5E36">
      <w:pPr>
        <w:pStyle w:val="a3"/>
      </w:pPr>
      <w:proofErr w:type="spellStart"/>
      <w:r>
        <w:t>Ажин</w:t>
      </w:r>
      <w:proofErr w:type="spellEnd"/>
      <w:r>
        <w:t xml:space="preserve"> туша </w:t>
      </w:r>
      <w:proofErr w:type="spellStart"/>
      <w:r>
        <w:t>бошлаган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творогли</w:t>
      </w:r>
      <w:proofErr w:type="spellEnd"/>
      <w:r>
        <w:t xml:space="preserve"> ниқоблар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фойдали</w:t>
      </w:r>
      <w:proofErr w:type="spellEnd"/>
      <w:r>
        <w:t xml:space="preserve"> ҳисобланади. </w:t>
      </w:r>
      <w:proofErr w:type="spellStart"/>
      <w:r>
        <w:t>Бундай</w:t>
      </w:r>
      <w:proofErr w:type="spellEnd"/>
      <w:r>
        <w:t xml:space="preserve"> ниқобларни </w:t>
      </w:r>
      <w:proofErr w:type="spellStart"/>
      <w:r>
        <w:t>исталган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</w:t>
      </w:r>
      <w:proofErr w:type="spellEnd"/>
      <w:proofErr w:type="gramStart"/>
      <w:r>
        <w:t>)</w:t>
      </w:r>
      <w:proofErr w:type="spellStart"/>
      <w:r>
        <w:t>ш</w:t>
      </w:r>
      <w:proofErr w:type="spellEnd"/>
      <w:proofErr w:type="gram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 ЮЗ ПАРВАРИШИ УЧУН</w:t>
      </w:r>
    </w:p>
    <w:p w:rsidR="005B5E36" w:rsidRDefault="005B5E36" w:rsidP="005B5E36">
      <w:pPr>
        <w:pStyle w:val="3"/>
      </w:pPr>
      <w:r>
        <w:t xml:space="preserve">Қуруқ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нормал</w:t>
      </w:r>
      <w:proofErr w:type="spellEnd"/>
      <w:r>
        <w:t xml:space="preserve"> юз </w:t>
      </w:r>
      <w:proofErr w:type="spellStart"/>
      <w:r>
        <w:t>терисиг</w:t>
      </w:r>
      <w:proofErr w:type="spellEnd"/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нормал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творог 1 </w:t>
      </w:r>
      <w:proofErr w:type="spellStart"/>
      <w:r>
        <w:t>чой</w:t>
      </w:r>
      <w:proofErr w:type="spellEnd"/>
      <w:r>
        <w:t xml:space="preserve"> қошиқ қаймоқ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аралаштирилгач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>.</w:t>
      </w:r>
    </w:p>
    <w:p w:rsidR="005B5E36" w:rsidRDefault="005B5E36" w:rsidP="005B5E36">
      <w:pPr>
        <w:pStyle w:val="3"/>
      </w:pPr>
      <w:r>
        <w:t xml:space="preserve">Ёғли юз </w:t>
      </w:r>
      <w:proofErr w:type="spellStart"/>
      <w:r>
        <w:t>терисига</w:t>
      </w:r>
      <w:proofErr w:type="spellEnd"/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юз </w:t>
      </w:r>
      <w:proofErr w:type="spellStart"/>
      <w:r>
        <w:t>терисига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- 2 </w:t>
      </w:r>
      <w:proofErr w:type="spellStart"/>
      <w:r>
        <w:t>ош</w:t>
      </w:r>
      <w:proofErr w:type="spellEnd"/>
      <w:r>
        <w:t xml:space="preserve"> қошиқ творог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сут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аралаштирилиб</w:t>
      </w:r>
      <w:proofErr w:type="spellEnd"/>
      <w:r>
        <w:t>,</w:t>
      </w:r>
      <w:r>
        <w:br/>
      </w:r>
      <w:proofErr w:type="spellStart"/>
      <w:r>
        <w:t>нпга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20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тенг</w:t>
      </w:r>
      <w:proofErr w:type="spellEnd"/>
      <w:r>
        <w:t xml:space="preserve"> миқдорда </w:t>
      </w:r>
      <w:proofErr w:type="spellStart"/>
      <w:r>
        <w:t>олинган</w:t>
      </w:r>
      <w:proofErr w:type="spellEnd"/>
      <w:r>
        <w:t xml:space="preserve"> </w:t>
      </w:r>
      <w:proofErr w:type="spellStart"/>
      <w:r>
        <w:t>сут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аралашмаси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тозаланади</w:t>
      </w:r>
      <w:proofErr w:type="spellEnd"/>
      <w:r>
        <w:t>.</w:t>
      </w:r>
    </w:p>
    <w:p w:rsidR="005B5E36" w:rsidRDefault="005B5E36" w:rsidP="005B5E36">
      <w:pPr>
        <w:pStyle w:val="3"/>
      </w:pPr>
      <w:proofErr w:type="spellStart"/>
      <w:r>
        <w:lastRenderedPageBreak/>
        <w:t>шўрлаган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ниқоб</w:t>
      </w:r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Қуруқ, қовжираган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шўрлаган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ниқоб </w:t>
      </w:r>
      <w:proofErr w:type="spellStart"/>
      <w:r>
        <w:t>тайёрлашда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творог, 1 </w:t>
      </w:r>
      <w:proofErr w:type="spellStart"/>
      <w:r>
        <w:t>ош</w:t>
      </w:r>
      <w:proofErr w:type="spellEnd"/>
      <w:r>
        <w:t xml:space="preserve"> қошиқ сметана,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сабзи</w:t>
      </w:r>
      <w:proofErr w:type="spellEnd"/>
      <w:r>
        <w:t xml:space="preserve">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аралашмаси</w:t>
      </w:r>
      <w:proofErr w:type="spellEnd"/>
      <w:r>
        <w:t xml:space="preserve"> 20 дақиқага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соҳасига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</w:t>
      </w:r>
      <w:proofErr w:type="spellStart"/>
      <w:r>
        <w:t>исталган</w:t>
      </w:r>
      <w:proofErr w:type="spellEnd"/>
      <w:r>
        <w:t xml:space="preserve"> гиёҳ </w:t>
      </w:r>
      <w:proofErr w:type="spellStart"/>
      <w:r>
        <w:t>дамламаси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 ЮЗ ПАРВАРИШИ УЧУН</w:t>
      </w:r>
    </w:p>
    <w:p w:rsidR="005B5E36" w:rsidRDefault="005B5E36" w:rsidP="005B5E36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o’qing</w:t>
      </w:r>
      <w:proofErr w:type="spellEnd"/>
      <w:r>
        <w:rPr>
          <w:rStyle w:val="a4"/>
          <w:i/>
          <w:iCs/>
        </w:rPr>
        <w:t>:</w:t>
      </w:r>
    </w:p>
    <w:p w:rsidR="005B5E36" w:rsidRPr="005B5E36" w:rsidRDefault="005B5E36" w:rsidP="005B5E36">
      <w:pPr>
        <w:pStyle w:val="a3"/>
        <w:rPr>
          <w:lang w:val="en-US"/>
        </w:rPr>
      </w:pPr>
      <w:hyperlink r:id="rId6" w:history="1">
        <w:proofErr w:type="gramStart"/>
        <w:r w:rsidRPr="005B5E36">
          <w:rPr>
            <w:rStyle w:val="a6"/>
            <w:lang w:val="en-US"/>
          </w:rPr>
          <w:t>tushda</w:t>
        </w:r>
        <w:proofErr w:type="gramEnd"/>
        <w:r w:rsidRPr="005B5E36">
          <w:rPr>
            <w:rStyle w:val="a6"/>
            <w:lang w:val="en-US"/>
          </w:rPr>
          <w:t xml:space="preserve"> olgan</w:t>
        </w:r>
      </w:hyperlink>
    </w:p>
    <w:p w:rsidR="005B5E36" w:rsidRPr="005B5E36" w:rsidRDefault="005B5E36" w:rsidP="005B5E36">
      <w:pPr>
        <w:pStyle w:val="a3"/>
        <w:rPr>
          <w:lang w:val="en-US"/>
        </w:rPr>
      </w:pPr>
      <w:hyperlink r:id="rId7" w:history="1">
        <w:proofErr w:type="gramStart"/>
        <w:r w:rsidRPr="005B5E36">
          <w:rPr>
            <w:rStyle w:val="a6"/>
            <w:lang w:val="en-US"/>
          </w:rPr>
          <w:t>chayon</w:t>
        </w:r>
        <w:proofErr w:type="gramEnd"/>
        <w:r w:rsidRPr="005B5E36">
          <w:rPr>
            <w:rStyle w:val="a6"/>
            <w:lang w:val="en-US"/>
          </w:rPr>
          <w:t xml:space="preserve"> tushda</w:t>
        </w:r>
      </w:hyperlink>
    </w:p>
    <w:p w:rsidR="005B5E36" w:rsidRPr="005B5E36" w:rsidRDefault="005B5E36" w:rsidP="005B5E36">
      <w:pPr>
        <w:pStyle w:val="a3"/>
        <w:rPr>
          <w:lang w:val="en-US"/>
        </w:rPr>
      </w:pPr>
      <w:hyperlink r:id="rId8" w:history="1">
        <w:proofErr w:type="gramStart"/>
        <w:r w:rsidRPr="005B5E36">
          <w:rPr>
            <w:rStyle w:val="a6"/>
            <w:lang w:val="en-US"/>
          </w:rPr>
          <w:t>toshbaqa</w:t>
        </w:r>
        <w:proofErr w:type="gramEnd"/>
        <w:r w:rsidRPr="005B5E36">
          <w:rPr>
            <w:rStyle w:val="a6"/>
            <w:lang w:val="en-US"/>
          </w:rPr>
          <w:t xml:space="preserve"> tushda</w:t>
        </w:r>
      </w:hyperlink>
    </w:p>
    <w:p w:rsidR="005B5E36" w:rsidRPr="005B5E36" w:rsidRDefault="005B5E36" w:rsidP="005B5E36">
      <w:pPr>
        <w:pStyle w:val="a3"/>
        <w:rPr>
          <w:lang w:val="en-US"/>
        </w:rPr>
      </w:pPr>
      <w:hyperlink r:id="rId9" w:history="1">
        <w:proofErr w:type="gramStart"/>
        <w:r w:rsidRPr="005B5E36">
          <w:rPr>
            <w:rStyle w:val="a6"/>
            <w:lang w:val="en-US"/>
          </w:rPr>
          <w:t>tushda</w:t>
        </w:r>
        <w:proofErr w:type="gramEnd"/>
        <w:r w:rsidRPr="005B5E36">
          <w:rPr>
            <w:rStyle w:val="a6"/>
            <w:lang w:val="en-US"/>
          </w:rPr>
          <w:t xml:space="preserve"> tuxum</w:t>
        </w:r>
      </w:hyperlink>
    </w:p>
    <w:p w:rsidR="005B5E36" w:rsidRPr="005B5E36" w:rsidRDefault="005B5E36" w:rsidP="005B5E36">
      <w:pPr>
        <w:pStyle w:val="2"/>
        <w:rPr>
          <w:lang w:val="en-US"/>
        </w:rPr>
      </w:pPr>
      <w:r>
        <w:t>АЧИТҚИЛИ</w:t>
      </w:r>
      <w:r w:rsidRPr="005B5E36">
        <w:rPr>
          <w:lang w:val="en-US"/>
        </w:rPr>
        <w:t xml:space="preserve"> </w:t>
      </w:r>
      <w:r>
        <w:t>НИҚОБЛАР</w:t>
      </w:r>
    </w:p>
    <w:p w:rsidR="005B5E36" w:rsidRDefault="005B5E36" w:rsidP="005B5E36">
      <w:pPr>
        <w:pStyle w:val="a3"/>
      </w:pPr>
      <w:r>
        <w:t>Ачитқилар</w:t>
      </w:r>
      <w:r w:rsidRPr="005B5E36">
        <w:rPr>
          <w:lang w:val="en-US"/>
        </w:rPr>
        <w:t xml:space="preserve"> </w:t>
      </w:r>
      <w:r>
        <w:t>ҳам</w:t>
      </w:r>
      <w:r w:rsidRPr="005B5E36">
        <w:rPr>
          <w:lang w:val="en-US"/>
        </w:rPr>
        <w:t xml:space="preserve"> </w:t>
      </w:r>
      <w:r>
        <w:t>юз</w:t>
      </w:r>
      <w:r w:rsidRPr="005B5E36">
        <w:rPr>
          <w:lang w:val="en-US"/>
        </w:rPr>
        <w:t xml:space="preserve"> </w:t>
      </w:r>
      <w:proofErr w:type="spellStart"/>
      <w:r>
        <w:t>терисининг</w:t>
      </w:r>
      <w:proofErr w:type="spellEnd"/>
      <w:r w:rsidRPr="005B5E36">
        <w:rPr>
          <w:lang w:val="en-US"/>
        </w:rPr>
        <w:t xml:space="preserve"> </w:t>
      </w:r>
      <w:proofErr w:type="spellStart"/>
      <w:r>
        <w:t>яхшиланишига</w:t>
      </w:r>
      <w:proofErr w:type="spellEnd"/>
      <w:r w:rsidRPr="005B5E36">
        <w:rPr>
          <w:lang w:val="en-US"/>
        </w:rPr>
        <w:t xml:space="preserve"> </w:t>
      </w:r>
      <w:proofErr w:type="spellStart"/>
      <w:r>
        <w:t>хизмат</w:t>
      </w:r>
      <w:proofErr w:type="spellEnd"/>
      <w:r w:rsidRPr="005B5E36">
        <w:rPr>
          <w:lang w:val="en-US"/>
        </w:rPr>
        <w:t xml:space="preserve"> </w:t>
      </w:r>
      <w:r>
        <w:t>қилар</w:t>
      </w:r>
      <w:r w:rsidRPr="005B5E36">
        <w:rPr>
          <w:lang w:val="en-US"/>
        </w:rPr>
        <w:t xml:space="preserve"> </w:t>
      </w:r>
      <w:proofErr w:type="spellStart"/>
      <w:r>
        <w:t>екан</w:t>
      </w:r>
      <w:proofErr w:type="spellEnd"/>
      <w:r w:rsidRPr="005B5E36">
        <w:rPr>
          <w:lang w:val="en-US"/>
        </w:rPr>
        <w:t xml:space="preserve">. </w:t>
      </w:r>
      <w:proofErr w:type="spellStart"/>
      <w:r>
        <w:t>Биз</w:t>
      </w:r>
      <w:proofErr w:type="spellEnd"/>
      <w:r w:rsidRPr="005B5E36">
        <w:rPr>
          <w:lang w:val="en-US"/>
        </w:rPr>
        <w:t xml:space="preserve"> </w:t>
      </w:r>
      <w:r>
        <w:t>рўзғорда</w:t>
      </w:r>
      <w:r w:rsidRPr="005B5E36">
        <w:rPr>
          <w:lang w:val="en-US"/>
        </w:rPr>
        <w:t xml:space="preserve"> </w:t>
      </w:r>
      <w:r>
        <w:t>нон</w:t>
      </w:r>
      <w:r w:rsidRPr="005B5E36">
        <w:rPr>
          <w:lang w:val="en-US"/>
        </w:rPr>
        <w:t xml:space="preserve"> </w:t>
      </w:r>
      <w:proofErr w:type="spellStart"/>
      <w:r>
        <w:t>ва</w:t>
      </w:r>
      <w:proofErr w:type="spellEnd"/>
      <w:r w:rsidRPr="005B5E36">
        <w:rPr>
          <w:lang w:val="en-US"/>
        </w:rPr>
        <w:t xml:space="preserve"> </w:t>
      </w:r>
      <w:r>
        <w:t>пишириқлар</w:t>
      </w:r>
      <w:r w:rsidRPr="005B5E36">
        <w:rPr>
          <w:lang w:val="en-US"/>
        </w:rPr>
        <w:t xml:space="preserve"> </w:t>
      </w:r>
      <w:proofErr w:type="spellStart"/>
      <w:r>
        <w:t>учун</w:t>
      </w:r>
      <w:proofErr w:type="spellEnd"/>
      <w:r w:rsidRPr="005B5E36">
        <w:rPr>
          <w:lang w:val="en-US"/>
        </w:rPr>
        <w:t xml:space="preserve"> </w:t>
      </w:r>
      <w:proofErr w:type="spellStart"/>
      <w:r>
        <w:t>ишлатадиган</w:t>
      </w:r>
      <w:proofErr w:type="spellEnd"/>
      <w:r w:rsidRPr="005B5E36">
        <w:rPr>
          <w:lang w:val="en-US"/>
        </w:rPr>
        <w:t xml:space="preserve"> </w:t>
      </w:r>
      <w:r>
        <w:t>ачитқилар</w:t>
      </w:r>
      <w:proofErr w:type="gramStart"/>
      <w:r w:rsidRPr="005B5E36">
        <w:rPr>
          <w:lang w:val="en-US"/>
        </w:rPr>
        <w:t xml:space="preserve"> </w:t>
      </w:r>
      <w:r>
        <w:t>В</w:t>
      </w:r>
      <w:proofErr w:type="gramEnd"/>
      <w:r w:rsidRPr="005B5E36">
        <w:rPr>
          <w:lang w:val="en-US"/>
        </w:rPr>
        <w:t xml:space="preserve"> </w:t>
      </w:r>
      <w:proofErr w:type="spellStart"/>
      <w:r>
        <w:t>витаминлари</w:t>
      </w:r>
      <w:proofErr w:type="spellEnd"/>
      <w:r w:rsidRPr="005B5E36">
        <w:rPr>
          <w:lang w:val="en-US"/>
        </w:rPr>
        <w:t xml:space="preserve"> </w:t>
      </w:r>
      <w:proofErr w:type="spellStart"/>
      <w:r>
        <w:t>мажмуи</w:t>
      </w:r>
      <w:proofErr w:type="spellEnd"/>
      <w:r w:rsidRPr="005B5E36">
        <w:rPr>
          <w:lang w:val="en-US"/>
        </w:rPr>
        <w:t xml:space="preserve"> </w:t>
      </w:r>
      <w:r>
        <w:t>ҳисобланади</w:t>
      </w:r>
      <w:r w:rsidRPr="005B5E36">
        <w:rPr>
          <w:lang w:val="en-US"/>
        </w:rPr>
        <w:t xml:space="preserve">. </w:t>
      </w:r>
      <w:r>
        <w:t xml:space="preserve">Улар </w:t>
      </w:r>
      <w:proofErr w:type="spellStart"/>
      <w:r>
        <w:t>ферментларга</w:t>
      </w:r>
      <w:proofErr w:type="spellEnd"/>
      <w:r>
        <w:t xml:space="preserve"> бой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терини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озиқлантиради.</w:t>
      </w:r>
    </w:p>
    <w:p w:rsidR="005B5E36" w:rsidRDefault="005B5E36" w:rsidP="005B5E36">
      <w:pPr>
        <w:pStyle w:val="3"/>
      </w:pPr>
      <w:r>
        <w:t xml:space="preserve">Ёғли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ниқоб </w:t>
      </w:r>
      <w:proofErr w:type="spellStart"/>
      <w:r>
        <w:t>тайёрлашда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ачитқи 1 </w:t>
      </w:r>
      <w:proofErr w:type="spellStart"/>
      <w:r>
        <w:t>ош</w:t>
      </w:r>
      <w:proofErr w:type="spellEnd"/>
      <w:r>
        <w:t xml:space="preserve"> қошиқ илиқ </w:t>
      </w:r>
      <w:proofErr w:type="spellStart"/>
      <w:r>
        <w:t>сутга</w:t>
      </w:r>
      <w:proofErr w:type="spellEnd"/>
      <w:r>
        <w:t xml:space="preserve"> </w:t>
      </w:r>
      <w:proofErr w:type="spellStart"/>
      <w:r>
        <w:t>солинади</w:t>
      </w:r>
      <w:proofErr w:type="spellEnd"/>
      <w:r>
        <w:t xml:space="preserve">. </w:t>
      </w:r>
      <w:proofErr w:type="spellStart"/>
      <w:r>
        <w:t>Аралаштирилгач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Юз </w:t>
      </w:r>
      <w:proofErr w:type="gramStart"/>
      <w:r>
        <w:t>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гиёҳлардан </w:t>
      </w:r>
      <w:proofErr w:type="spellStart"/>
      <w:r>
        <w:t>тайёрланган</w:t>
      </w:r>
      <w:proofErr w:type="spellEnd"/>
      <w:r>
        <w:t xml:space="preserve"> </w:t>
      </w:r>
      <w:proofErr w:type="spellStart"/>
      <w:r>
        <w:t>дамлама</w:t>
      </w:r>
      <w:proofErr w:type="spellEnd"/>
      <w:r>
        <w:t xml:space="preserve"> (</w:t>
      </w:r>
      <w:proofErr w:type="spellStart"/>
      <w:r>
        <w:t>маврак</w:t>
      </w:r>
      <w:proofErr w:type="spellEnd"/>
      <w:r>
        <w:t xml:space="preserve">, </w:t>
      </w:r>
      <w:proofErr w:type="spellStart"/>
      <w:r>
        <w:t>зубтурум</w:t>
      </w:r>
      <w:proofErr w:type="spellEnd"/>
      <w:r>
        <w:t xml:space="preserve">, </w:t>
      </w:r>
      <w:proofErr w:type="spellStart"/>
      <w:r>
        <w:t>далачой</w:t>
      </w:r>
      <w:proofErr w:type="spellEnd"/>
      <w:r>
        <w:t xml:space="preserve">, </w:t>
      </w:r>
      <w:proofErr w:type="spellStart"/>
      <w:r>
        <w:t>бўйимодарон</w:t>
      </w:r>
      <w:proofErr w:type="spellEnd"/>
      <w:r>
        <w:t xml:space="preserve">)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чайиб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 ЮЗ ПАРВАРИШИ УЧУН</w:t>
      </w:r>
    </w:p>
    <w:p w:rsidR="005B5E36" w:rsidRDefault="005B5E36" w:rsidP="005B5E36">
      <w:pPr>
        <w:pStyle w:val="3"/>
      </w:pPr>
      <w:r>
        <w:t>Ачитқ</w:t>
      </w:r>
      <w:proofErr w:type="gramStart"/>
      <w:r>
        <w:t xml:space="preserve">и </w:t>
      </w:r>
      <w:proofErr w:type="spellStart"/>
      <w:r>
        <w:t>ва</w:t>
      </w:r>
      <w:proofErr w:type="spellEnd"/>
      <w:proofErr w:type="gramEnd"/>
      <w:r>
        <w:t xml:space="preserve"> водород </w:t>
      </w:r>
      <w:proofErr w:type="spellStart"/>
      <w:r>
        <w:t>пероксиди</w:t>
      </w:r>
      <w:proofErr w:type="spellEnd"/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Ачитқ</w:t>
      </w:r>
      <w:proofErr w:type="gramStart"/>
      <w:r>
        <w:t xml:space="preserve">и </w:t>
      </w:r>
      <w:proofErr w:type="spellStart"/>
      <w:r>
        <w:t>ва</w:t>
      </w:r>
      <w:proofErr w:type="spellEnd"/>
      <w:proofErr w:type="gramEnd"/>
      <w:r>
        <w:t xml:space="preserve"> водород </w:t>
      </w:r>
      <w:proofErr w:type="spellStart"/>
      <w:r>
        <w:t>пероксиди</w:t>
      </w:r>
      <w:proofErr w:type="spellEnd"/>
      <w:r>
        <w:t xml:space="preserve"> қоришмаси </w:t>
      </w:r>
      <w:proofErr w:type="spellStart"/>
      <w:r>
        <w:t>терини</w:t>
      </w:r>
      <w:proofErr w:type="spellEnd"/>
      <w:r>
        <w:t xml:space="preserve"> </w:t>
      </w:r>
      <w:proofErr w:type="spellStart"/>
      <w:r>
        <w:t>тинчлантириш</w:t>
      </w:r>
      <w:proofErr w:type="spellEnd"/>
      <w:r>
        <w:t xml:space="preserve">, қувватлантириш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таранглаштириш</w:t>
      </w:r>
      <w:proofErr w:type="spellEnd"/>
      <w:r>
        <w:t xml:space="preserve">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. </w:t>
      </w:r>
      <w:proofErr w:type="spellStart"/>
      <w:r>
        <w:t>Буни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ачигқи водород </w:t>
      </w:r>
      <w:proofErr w:type="spellStart"/>
      <w:r>
        <w:t>пероксидининг</w:t>
      </w:r>
      <w:proofErr w:type="spellEnd"/>
      <w:r>
        <w:t xml:space="preserve"> 3 %ли </w:t>
      </w:r>
      <w:proofErr w:type="spellStart"/>
      <w:r>
        <w:t>еритмасига</w:t>
      </w:r>
      <w:proofErr w:type="spellEnd"/>
      <w:r>
        <w:t xml:space="preserve"> </w:t>
      </w:r>
      <w:proofErr w:type="spellStart"/>
      <w:r>
        <w:t>солиниб</w:t>
      </w:r>
      <w:proofErr w:type="spellEnd"/>
      <w:r>
        <w:t>, бў</w:t>
      </w:r>
      <w:proofErr w:type="gramStart"/>
      <w:r>
        <w:t>г</w:t>
      </w:r>
      <w:proofErr w:type="gramEnd"/>
      <w:r>
        <w:t xml:space="preserve">қа ҳолига </w:t>
      </w:r>
      <w:proofErr w:type="spellStart"/>
      <w:r>
        <w:t>келгунича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соҳасига </w:t>
      </w:r>
      <w:proofErr w:type="spellStart"/>
      <w:r>
        <w:t>суртилгач</w:t>
      </w:r>
      <w:proofErr w:type="spellEnd"/>
      <w:r>
        <w:t xml:space="preserve">, </w:t>
      </w:r>
      <w:proofErr w:type="gramStart"/>
      <w:r>
        <w:t>20</w:t>
      </w:r>
      <w:proofErr w:type="gramEnd"/>
      <w:r>
        <w:t xml:space="preserve"> дақиқага қолдирилади. </w:t>
      </w:r>
      <w:proofErr w:type="spellStart"/>
      <w:r>
        <w:t>Сўнгра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илиқ, </w:t>
      </w:r>
      <w:proofErr w:type="spellStart"/>
      <w:r>
        <w:t>кейин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5B5E36" w:rsidRDefault="005B5E36" w:rsidP="005B5E36">
      <w:pPr>
        <w:pStyle w:val="2"/>
      </w:pPr>
      <w:r>
        <w:t>ЛИМОНЛИ НИҚОБЛАР ЮЗ ПАРВАРИШИ УЧУН</w:t>
      </w:r>
    </w:p>
    <w:p w:rsidR="005B5E36" w:rsidRDefault="005B5E36" w:rsidP="005B5E36">
      <w:pPr>
        <w:pStyle w:val="a3"/>
      </w:pPr>
      <w:proofErr w:type="spellStart"/>
      <w:r>
        <w:t>Лимонли</w:t>
      </w:r>
      <w:proofErr w:type="spellEnd"/>
      <w:r>
        <w:t xml:space="preserve"> ниқоблар юз </w:t>
      </w:r>
      <w:proofErr w:type="spellStart"/>
      <w:r>
        <w:t>терисини</w:t>
      </w:r>
      <w:proofErr w:type="spellEnd"/>
      <w:r>
        <w:t xml:space="preserve"> </w:t>
      </w:r>
      <w:proofErr w:type="spellStart"/>
      <w:r>
        <w:t>дезинфекциялаш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оқартириш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>.</w:t>
      </w:r>
    </w:p>
    <w:p w:rsidR="005B5E36" w:rsidRDefault="005B5E36" w:rsidP="005B5E36">
      <w:pPr>
        <w:pStyle w:val="a3"/>
        <w:spacing w:after="240" w:afterAutospacing="0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Кўзга</w:t>
      </w:r>
      <w:proofErr w:type="spellEnd"/>
      <w:r>
        <w:t xml:space="preserve"> тез </w:t>
      </w:r>
      <w:proofErr w:type="spellStart"/>
      <w:r>
        <w:t>ташланадиган</w:t>
      </w:r>
      <w:proofErr w:type="spellEnd"/>
      <w:r>
        <w:t xml:space="preserve"> </w:t>
      </w:r>
      <w:proofErr w:type="spellStart"/>
      <w:r>
        <w:t>пигментацияда</w:t>
      </w:r>
      <w:proofErr w:type="spellEnd"/>
      <w:r>
        <w:t xml:space="preserve"> (доғларда) </w:t>
      </w:r>
      <w:proofErr w:type="spellStart"/>
      <w:r>
        <w:t>асал-лимонли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ачитқи-сутли, </w:t>
      </w:r>
      <w:proofErr w:type="spellStart"/>
      <w:r>
        <w:t>яъни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аралашмасидан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ниқоблар қўл </w:t>
      </w:r>
      <w:proofErr w:type="spellStart"/>
      <w:r>
        <w:t>келади</w:t>
      </w:r>
      <w:proofErr w:type="spellEnd"/>
      <w:r>
        <w:t xml:space="preserve">.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кунора</w:t>
      </w:r>
      <w:proofErr w:type="spellEnd"/>
      <w:r>
        <w:t xml:space="preserve"> </w:t>
      </w:r>
      <w:proofErr w:type="spellStart"/>
      <w:r>
        <w:t>алмаштириб</w:t>
      </w:r>
      <w:proofErr w:type="spellEnd"/>
      <w:r>
        <w:t xml:space="preserve"> </w:t>
      </w:r>
      <w:proofErr w:type="spellStart"/>
      <w:r>
        <w:t>суртиш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</w:t>
      </w:r>
    </w:p>
    <w:p w:rsidR="005B5E36" w:rsidRDefault="005B5E36" w:rsidP="005B5E36">
      <w:pPr>
        <w:pStyle w:val="a3"/>
      </w:pPr>
      <w:proofErr w:type="spellStart"/>
      <w:r>
        <w:t>Буни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дона лимон </w:t>
      </w:r>
      <w:proofErr w:type="spellStart"/>
      <w:r>
        <w:t>шарбати</w:t>
      </w:r>
      <w:proofErr w:type="spellEnd"/>
      <w:r>
        <w:t xml:space="preserve"> сиқиб </w:t>
      </w:r>
      <w:proofErr w:type="spellStart"/>
      <w:r>
        <w:t>олинади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Докадан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салфетка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аралашма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намлантирилгач</w:t>
      </w:r>
      <w:proofErr w:type="spellEnd"/>
      <w:r>
        <w:t xml:space="preserve">, юз </w:t>
      </w:r>
      <w:proofErr w:type="spellStart"/>
      <w:r>
        <w:t>терисига</w:t>
      </w:r>
      <w:proofErr w:type="spellEnd"/>
      <w:r>
        <w:t xml:space="preserve"> қўйилади. </w:t>
      </w:r>
      <w:proofErr w:type="gramStart"/>
      <w:r>
        <w:t>15-20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дока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юз </w:t>
      </w:r>
      <w:proofErr w:type="spellStart"/>
      <w:r>
        <w:t>ювилади</w:t>
      </w:r>
      <w:proofErr w:type="spellEnd"/>
      <w:r>
        <w:t xml:space="preserve">. </w:t>
      </w:r>
      <w:proofErr w:type="spellStart"/>
      <w:r>
        <w:t>Аралсиима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ҳафтагача </w:t>
      </w:r>
      <w:proofErr w:type="spellStart"/>
      <w:r>
        <w:t>музлаткичда</w:t>
      </w:r>
      <w:proofErr w:type="spellEnd"/>
      <w:r>
        <w:t xml:space="preserve"> сақланиши </w:t>
      </w:r>
      <w:proofErr w:type="spellStart"/>
      <w:r>
        <w:t>мумкин</w:t>
      </w:r>
      <w:proofErr w:type="spellEnd"/>
      <w:r>
        <w:t>.</w:t>
      </w:r>
    </w:p>
    <w:p w:rsidR="005B5E36" w:rsidRDefault="005B5E36" w:rsidP="005B5E36">
      <w:pPr>
        <w:pStyle w:val="3"/>
      </w:pPr>
      <w:r>
        <w:t xml:space="preserve">Лимон </w:t>
      </w:r>
      <w:proofErr w:type="spellStart"/>
      <w:r>
        <w:t>шарбати</w:t>
      </w:r>
      <w:proofErr w:type="spellEnd"/>
      <w:r>
        <w:t xml:space="preserve"> НИКОБ</w:t>
      </w:r>
    </w:p>
    <w:p w:rsidR="005B5E36" w:rsidRDefault="005B5E36" w:rsidP="005B5E36">
      <w:pPr>
        <w:pStyle w:val="a3"/>
      </w:pPr>
      <w:r>
        <w:rPr>
          <w:rFonts w:ascii="MS Mincho" w:eastAsia="MS Mincho" w:hAnsi="MS Mincho" w:cs="MS Mincho" w:hint="eastAsia"/>
        </w:rPr>
        <w:lastRenderedPageBreak/>
        <w:t>❖</w:t>
      </w:r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сутга</w:t>
      </w:r>
      <w:proofErr w:type="spellEnd"/>
      <w:r>
        <w:t xml:space="preserve"> 25 грамм ачитқ</w:t>
      </w:r>
      <w:proofErr w:type="gramStart"/>
      <w:r>
        <w:t xml:space="preserve">и </w:t>
      </w:r>
      <w:proofErr w:type="spellStart"/>
      <w:r>
        <w:t>ва</w:t>
      </w:r>
      <w:proofErr w:type="spellEnd"/>
      <w:proofErr w:type="gramEnd"/>
      <w:r>
        <w:t xml:space="preserve"> 1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 қўшилади. Обдан </w:t>
      </w:r>
      <w:proofErr w:type="spellStart"/>
      <w:r>
        <w:t>аралаштирилиб</w:t>
      </w:r>
      <w:proofErr w:type="spellEnd"/>
      <w:r>
        <w:t xml:space="preserve"> ҳосил қилинган ниқоб </w:t>
      </w:r>
      <w:proofErr w:type="gramStart"/>
      <w:r>
        <w:t>20</w:t>
      </w:r>
      <w:proofErr w:type="gramEnd"/>
      <w:r>
        <w:t xml:space="preserve"> дақиқага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суртилиб</w:t>
      </w:r>
      <w:proofErr w:type="spellEnd"/>
      <w:r>
        <w:t xml:space="preserve">, </w:t>
      </w:r>
      <w:proofErr w:type="spellStart"/>
      <w:r>
        <w:t>сўнг</w:t>
      </w:r>
      <w:proofErr w:type="spellEnd"/>
      <w:r>
        <w:t xml:space="preserve">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</w:t>
      </w:r>
      <w:proofErr w:type="spellStart"/>
      <w:r>
        <w:t>Муолажа</w:t>
      </w:r>
      <w:proofErr w:type="spellEnd"/>
      <w:r>
        <w:t xml:space="preserve"> ниҳоясида юз </w:t>
      </w:r>
      <w:proofErr w:type="spellStart"/>
      <w:r>
        <w:t>териси</w:t>
      </w:r>
      <w:proofErr w:type="spellEnd"/>
      <w:r>
        <w:t xml:space="preserve"> петрушка </w:t>
      </w:r>
      <w:proofErr w:type="spellStart"/>
      <w:r>
        <w:t>дамламасидан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муз </w:t>
      </w:r>
      <w:proofErr w:type="spellStart"/>
      <w:r>
        <w:t>кубиги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тадбир</w:t>
      </w:r>
      <w:proofErr w:type="spellEnd"/>
      <w:r>
        <w:t xml:space="preserve"> 15-20 </w:t>
      </w:r>
      <w:proofErr w:type="spellStart"/>
      <w:r>
        <w:t>маротаба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оширилса</w:t>
      </w:r>
      <w:proofErr w:type="spellEnd"/>
      <w:r>
        <w:t xml:space="preserve">, 1 курс </w:t>
      </w:r>
      <w:proofErr w:type="spellStart"/>
      <w:r>
        <w:t>муолажа</w:t>
      </w:r>
      <w:proofErr w:type="spellEnd"/>
      <w:r>
        <w:t xml:space="preserve"> </w:t>
      </w:r>
      <w:proofErr w:type="spellStart"/>
      <w:r>
        <w:t>олинган</w:t>
      </w:r>
      <w:proofErr w:type="spellEnd"/>
      <w:r>
        <w:t xml:space="preserve"> ҳисобланади. ЮЗ ПАРВАРИШИ УЧУН</w:t>
      </w:r>
      <w:r>
        <w:br/>
        <w:t> </w:t>
      </w:r>
    </w:p>
    <w:p w:rsidR="005A6F27" w:rsidRPr="005B5E36" w:rsidRDefault="005A6F27" w:rsidP="005B5E36"/>
    <w:sectPr w:rsidR="005A6F27" w:rsidRPr="005B5E3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416BA"/>
    <w:rsid w:val="004F40D2"/>
    <w:rsid w:val="00512432"/>
    <w:rsid w:val="00514047"/>
    <w:rsid w:val="005A6F27"/>
    <w:rsid w:val="005B5E36"/>
    <w:rsid w:val="005F2606"/>
    <w:rsid w:val="005F423A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B4F0C"/>
    <w:rsid w:val="00CF6552"/>
    <w:rsid w:val="00D17D79"/>
    <w:rsid w:val="00D20605"/>
    <w:rsid w:val="00D33FE0"/>
    <w:rsid w:val="00D56399"/>
    <w:rsid w:val="00E06D6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toshbaqa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chayon-tush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ushda-olg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da.uz/tushda-tish-tushs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da.uz/tushda-ilon/" TargetMode="External"/><Relationship Id="rId9" Type="http://schemas.openxmlformats.org/officeDocument/2006/relationships/hyperlink" Target="http://tush.su/tushda-tux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2018-05-29T05:42:00Z</dcterms:created>
  <dcterms:modified xsi:type="dcterms:W3CDTF">2018-05-29T05:42:00Z</dcterms:modified>
</cp:coreProperties>
</file>