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C" w:rsidRDefault="00CB4F0C" w:rsidP="00CB4F0C">
      <w:pPr>
        <w:pStyle w:val="2"/>
        <w:jc w:val="center"/>
      </w:pPr>
      <w:r w:rsidRPr="00CB4F0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4" o:title=""/>
          </v:shape>
          <o:OLEObject Type="Embed" ProgID="Equation.3" ShapeID="_x0000_i1025" DrawAspect="Content" ObjectID="_1589095341" r:id="rId5"/>
        </w:object>
      </w:r>
      <w:r>
        <w:t>ЮЗ ТЕРИСИ УЧУН НИҚОБЛАР МЕВА ВА САБЗАВОТЛАРДАН НИҚ</w:t>
      </w:r>
      <w:proofErr w:type="gramStart"/>
      <w:r>
        <w:t>ОБ</w:t>
      </w:r>
      <w:proofErr w:type="gramEnd"/>
    </w:p>
    <w:p w:rsidR="00CB4F0C" w:rsidRDefault="00CB4F0C" w:rsidP="00CB4F0C">
      <w:pPr>
        <w:pStyle w:val="a3"/>
      </w:pPr>
      <w:proofErr w:type="spellStart"/>
      <w:r>
        <w:t>Мева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сабзавотлар</w:t>
      </w:r>
      <w:proofErr w:type="spellEnd"/>
      <w:r>
        <w:t xml:space="preserve"> </w:t>
      </w:r>
      <w:proofErr w:type="spellStart"/>
      <w:r>
        <w:t>витаминлар</w:t>
      </w:r>
      <w:proofErr w:type="spellEnd"/>
      <w:r>
        <w:t xml:space="preserve"> кони ҳисобланади. </w:t>
      </w:r>
      <w:proofErr w:type="spellStart"/>
      <w:r>
        <w:t>Улардан</w:t>
      </w:r>
      <w:proofErr w:type="spellEnd"/>
      <w:r>
        <w:t xml:space="preserve"> ниқоб </w:t>
      </w:r>
      <w:proofErr w:type="spellStart"/>
      <w:r>
        <w:t>гайёрлаш</w:t>
      </w:r>
      <w:proofErr w:type="spellEnd"/>
      <w:r>
        <w:t xml:space="preserve"> </w:t>
      </w:r>
      <w:proofErr w:type="spellStart"/>
      <w:r>
        <w:t>осон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мароқли.</w:t>
      </w:r>
    </w:p>
    <w:p w:rsidR="00CB4F0C" w:rsidRDefault="00CB4F0C" w:rsidP="00CB4F0C">
      <w:pPr>
        <w:pStyle w:val="3"/>
      </w:pPr>
      <w:r>
        <w:t xml:space="preserve">Ёғли юз </w:t>
      </w:r>
      <w:proofErr w:type="spellStart"/>
      <w:r>
        <w:t>териси</w:t>
      </w:r>
      <w:proofErr w:type="spellEnd"/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юз </w:t>
      </w:r>
      <w:proofErr w:type="spellStart"/>
      <w:r>
        <w:t>терисига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бодринг</w:t>
      </w:r>
      <w:proofErr w:type="spellEnd"/>
      <w:r>
        <w:t xml:space="preserve"> </w:t>
      </w:r>
      <w:proofErr w:type="spellStart"/>
      <w:r>
        <w:t>сомонча</w:t>
      </w:r>
      <w:proofErr w:type="spellEnd"/>
      <w:r>
        <w:t xml:space="preserve"> </w:t>
      </w:r>
      <w:proofErr w:type="spellStart"/>
      <w:r>
        <w:t>шаклида</w:t>
      </w:r>
      <w:proofErr w:type="spellEnd"/>
      <w:r>
        <w:t xml:space="preserve"> </w:t>
      </w:r>
      <w:proofErr w:type="spellStart"/>
      <w:r>
        <w:t>тўграшб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қўйилади, Ёғли </w:t>
      </w:r>
      <w:proofErr w:type="spellStart"/>
      <w:r>
        <w:t>терига</w:t>
      </w:r>
      <w:proofErr w:type="spellEnd"/>
      <w:r>
        <w:t xml:space="preserve">, </w:t>
      </w:r>
      <w:proofErr w:type="spellStart"/>
      <w:r>
        <w:t>пгунингдек</w:t>
      </w:r>
      <w:proofErr w:type="spellEnd"/>
      <w:r>
        <w:t xml:space="preserve">, </w:t>
      </w:r>
      <w:proofErr w:type="spellStart"/>
      <w:r>
        <w:t>бодринг-олмали</w:t>
      </w:r>
      <w:proofErr w:type="spellEnd"/>
      <w:r>
        <w:t xml:space="preserve"> ҳамда </w:t>
      </w:r>
      <w:proofErr w:type="spellStart"/>
      <w:r>
        <w:t>олма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оқидан </w:t>
      </w:r>
      <w:proofErr w:type="spellStart"/>
      <w:r>
        <w:t>тайёрланган</w:t>
      </w:r>
      <w:proofErr w:type="spellEnd"/>
      <w:r>
        <w:t xml:space="preserve"> ниқобларни </w:t>
      </w:r>
      <w:proofErr w:type="spellStart"/>
      <w:r>
        <w:t>тавсия</w:t>
      </w:r>
      <w:proofErr w:type="spellEnd"/>
      <w:r>
        <w:t xml:space="preserve"> қилиш </w:t>
      </w:r>
      <w:proofErr w:type="spellStart"/>
      <w:r>
        <w:t>мумкин</w:t>
      </w:r>
      <w:proofErr w:type="spellEnd"/>
      <w:r>
        <w:t xml:space="preserve">: маҳсулотлар </w:t>
      </w:r>
      <w:proofErr w:type="spellStart"/>
      <w:r>
        <w:t>тенг</w:t>
      </w:r>
      <w:proofErr w:type="spellEnd"/>
      <w:r>
        <w:t xml:space="preserve"> миқдорда </w:t>
      </w:r>
      <w:proofErr w:type="spellStart"/>
      <w:r>
        <w:t>олиниб</w:t>
      </w:r>
      <w:proofErr w:type="spellEnd"/>
      <w:r>
        <w:t xml:space="preserve">, </w:t>
      </w:r>
      <w:proofErr w:type="spellStart"/>
      <w:r>
        <w:t>аралаштирилади</w:t>
      </w:r>
      <w:proofErr w:type="spellEnd"/>
      <w:r>
        <w:t xml:space="preserve">. 20 дақиқага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артиб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нордон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картошка уни ҳамда </w:t>
      </w:r>
      <w:proofErr w:type="spellStart"/>
      <w:r>
        <w:t>тухум</w:t>
      </w:r>
      <w:proofErr w:type="spellEnd"/>
      <w:r>
        <w:t xml:space="preserve"> оқи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Қоришма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юзга</w:t>
      </w:r>
      <w:proofErr w:type="spellEnd"/>
      <w:r>
        <w:t xml:space="preserve">, </w:t>
      </w:r>
      <w:proofErr w:type="spellStart"/>
      <w:r>
        <w:t>бўйинга</w:t>
      </w:r>
      <w:proofErr w:type="spellEnd"/>
      <w:r>
        <w:t xml:space="preserve"> </w:t>
      </w:r>
      <w:proofErr w:type="spellStart"/>
      <w:r>
        <w:t>суртилгач</w:t>
      </w:r>
      <w:proofErr w:type="spellEnd"/>
      <w:r>
        <w:t xml:space="preserve">,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 ЮЗ ТЕРИСИ УЧУН</w:t>
      </w:r>
    </w:p>
    <w:p w:rsidR="00CB4F0C" w:rsidRDefault="00CB4F0C" w:rsidP="00CB4F0C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o’qing</w:t>
      </w:r>
      <w:proofErr w:type="spellEnd"/>
      <w:r>
        <w:rPr>
          <w:rStyle w:val="a4"/>
          <w:i/>
          <w:iCs/>
        </w:rPr>
        <w:t>:</w:t>
      </w:r>
    </w:p>
    <w:p w:rsidR="00CB4F0C" w:rsidRPr="00CB4F0C" w:rsidRDefault="00CB4F0C" w:rsidP="00CB4F0C">
      <w:pPr>
        <w:pStyle w:val="a3"/>
        <w:rPr>
          <w:lang w:val="en-US"/>
        </w:rPr>
      </w:pPr>
      <w:hyperlink r:id="rId6" w:history="1">
        <w:proofErr w:type="spellStart"/>
        <w:proofErr w:type="gramStart"/>
        <w:r w:rsidRPr="00CB4F0C">
          <w:rPr>
            <w:rStyle w:val="a6"/>
            <w:lang w:val="en-US"/>
          </w:rPr>
          <w:t>tushda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olgan</w:t>
        </w:r>
        <w:proofErr w:type="spellEnd"/>
      </w:hyperlink>
    </w:p>
    <w:p w:rsidR="00CB4F0C" w:rsidRPr="00CB4F0C" w:rsidRDefault="00CB4F0C" w:rsidP="00CB4F0C">
      <w:pPr>
        <w:pStyle w:val="a3"/>
        <w:rPr>
          <w:lang w:val="en-US"/>
        </w:rPr>
      </w:pPr>
      <w:hyperlink r:id="rId7" w:history="1">
        <w:proofErr w:type="spellStart"/>
        <w:proofErr w:type="gramStart"/>
        <w:r w:rsidRPr="00CB4F0C">
          <w:rPr>
            <w:rStyle w:val="a6"/>
            <w:lang w:val="en-US"/>
          </w:rPr>
          <w:t>chayon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tushda</w:t>
        </w:r>
        <w:proofErr w:type="spellEnd"/>
      </w:hyperlink>
    </w:p>
    <w:p w:rsidR="00CB4F0C" w:rsidRPr="00CB4F0C" w:rsidRDefault="00CB4F0C" w:rsidP="00CB4F0C">
      <w:pPr>
        <w:pStyle w:val="a3"/>
        <w:rPr>
          <w:lang w:val="en-US"/>
        </w:rPr>
      </w:pPr>
      <w:hyperlink r:id="rId8" w:history="1">
        <w:proofErr w:type="spellStart"/>
        <w:proofErr w:type="gramStart"/>
        <w:r w:rsidRPr="00CB4F0C">
          <w:rPr>
            <w:rStyle w:val="a6"/>
            <w:lang w:val="en-US"/>
          </w:rPr>
          <w:t>toshbaqa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tushda</w:t>
        </w:r>
        <w:proofErr w:type="spellEnd"/>
      </w:hyperlink>
    </w:p>
    <w:p w:rsidR="00CB4F0C" w:rsidRDefault="00CB4F0C" w:rsidP="00CB4F0C">
      <w:pPr>
        <w:pStyle w:val="3"/>
      </w:pPr>
      <w:r>
        <w:t>ОЛМАЛИ НИКОБЛАР</w:t>
      </w:r>
    </w:p>
    <w:p w:rsidR="00CB4F0C" w:rsidRDefault="00CB4F0C" w:rsidP="00CB4F0C">
      <w:pPr>
        <w:pStyle w:val="a3"/>
      </w:pPr>
      <w:r>
        <w:t>https://www.youtube.com/watch?v=bBrta1wE3Lc</w:t>
      </w:r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Қирғичдан чиқарилган 2 та </w:t>
      </w:r>
      <w:proofErr w:type="spellStart"/>
      <w:r>
        <w:t>нордон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озроқ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юмшагунича</w:t>
      </w:r>
      <w:proofErr w:type="spellEnd"/>
      <w:r>
        <w:t xml:space="preserve"> </w:t>
      </w:r>
      <w:proofErr w:type="gramStart"/>
      <w:r>
        <w:t>5-6</w:t>
      </w:r>
      <w:proofErr w:type="gramEnd"/>
      <w:r>
        <w:t xml:space="preserve"> дақиқа </w:t>
      </w:r>
      <w:proofErr w:type="spellStart"/>
      <w:r>
        <w:t>пиширилади</w:t>
      </w:r>
      <w:proofErr w:type="spellEnd"/>
      <w:r>
        <w:t xml:space="preserve">. </w:t>
      </w:r>
      <w:proofErr w:type="spellStart"/>
      <w:r>
        <w:t>Елакдан</w:t>
      </w:r>
      <w:proofErr w:type="spellEnd"/>
      <w:r>
        <w:t xml:space="preserve"> </w:t>
      </w:r>
      <w:proofErr w:type="spellStart"/>
      <w:r>
        <w:t>ўтказилади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</w:t>
      </w:r>
      <w:proofErr w:type="spellStart"/>
      <w:r>
        <w:t>томчи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қўшилади.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тозаланган</w:t>
      </w:r>
      <w:proofErr w:type="spellEnd"/>
      <w:r>
        <w:t xml:space="preserve">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бўтқаси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текисда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gramStart"/>
      <w:r>
        <w:t>15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маъданли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ювилиб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озиқлантирувчи крем </w:t>
      </w:r>
      <w:proofErr w:type="spellStart"/>
      <w:r>
        <w:t>суртилади</w:t>
      </w:r>
      <w:proofErr w:type="spellEnd"/>
      <w:r>
        <w:t>.</w:t>
      </w:r>
    </w:p>
    <w:p w:rsidR="00CB4F0C" w:rsidRDefault="00CB4F0C" w:rsidP="00CB4F0C">
      <w:pPr>
        <w:pStyle w:val="3"/>
      </w:pPr>
      <w:proofErr w:type="spellStart"/>
      <w:r>
        <w:t>Урик</w:t>
      </w:r>
      <w:proofErr w:type="spellEnd"/>
      <w:r>
        <w:t xml:space="preserve"> бўтқаси</w:t>
      </w:r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Урик</w:t>
      </w:r>
      <w:proofErr w:type="spellEnd"/>
      <w:r>
        <w:t xml:space="preserve"> бўтқаси қатиқ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аралаштирилиб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gramStart"/>
      <w:r>
        <w:t>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150 грамм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пишган</w:t>
      </w:r>
      <w:proofErr w:type="spellEnd"/>
      <w:r>
        <w:t xml:space="preserve"> қора қ</w:t>
      </w:r>
      <w:proofErr w:type="gramStart"/>
      <w:r>
        <w:t>ора</w:t>
      </w:r>
      <w:proofErr w:type="gramEnd"/>
      <w:r>
        <w:t xml:space="preserve">ғат (смородина) </w:t>
      </w:r>
      <w:proofErr w:type="spellStart"/>
      <w:r>
        <w:t>езилиб</w:t>
      </w:r>
      <w:proofErr w:type="spellEnd"/>
      <w:r>
        <w:t xml:space="preserve">, 2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олма</w:t>
      </w:r>
      <w:proofErr w:type="spellEnd"/>
      <w:r>
        <w:t xml:space="preserve">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ара-</w:t>
      </w:r>
      <w:r>
        <w:br/>
      </w:r>
      <w:proofErr w:type="spellStart"/>
      <w:r>
        <w:t>лаштирилади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текисда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15 дақиқадан </w:t>
      </w:r>
      <w:proofErr w:type="spellStart"/>
      <w:r>
        <w:t>сўнг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CB4F0C" w:rsidRDefault="00CB4F0C" w:rsidP="00CB4F0C">
      <w:pPr>
        <w:pStyle w:val="3"/>
      </w:pPr>
      <w:r>
        <w:t xml:space="preserve">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ёшариши</w:t>
      </w:r>
      <w:proofErr w:type="spellEnd"/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ёшариши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кўриниши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мақсадида 2-3 дона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пишган</w:t>
      </w:r>
      <w:proofErr w:type="spellEnd"/>
      <w:r>
        <w:t xml:space="preserve"> </w:t>
      </w:r>
      <w:proofErr w:type="spellStart"/>
      <w:r>
        <w:t>ўрик</w:t>
      </w:r>
      <w:proofErr w:type="spellEnd"/>
      <w:r>
        <w:t xml:space="preserve"> санчқи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езилади</w:t>
      </w:r>
      <w:proofErr w:type="spellEnd"/>
      <w:r>
        <w:t xml:space="preserve">. </w:t>
      </w:r>
      <w:proofErr w:type="spellStart"/>
      <w:r>
        <w:t>Унга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зайтун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шафтоли</w:t>
      </w:r>
      <w:proofErr w:type="spellEnd"/>
      <w:r>
        <w:t xml:space="preserve"> ёғи қўшилиб,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gramStart"/>
      <w:r>
        <w:t>15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 ЮЗ ТЕРИСИ УЧУН</w:t>
      </w:r>
    </w:p>
    <w:p w:rsidR="00CB4F0C" w:rsidRDefault="00CB4F0C" w:rsidP="00CB4F0C">
      <w:pPr>
        <w:pStyle w:val="3"/>
      </w:pPr>
      <w:r>
        <w:t xml:space="preserve">Қуруқ юз </w:t>
      </w:r>
      <w:proofErr w:type="spellStart"/>
      <w:r>
        <w:t>терисига</w:t>
      </w:r>
      <w:proofErr w:type="spellEnd"/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lastRenderedPageBreak/>
        <w:t>❖</w:t>
      </w:r>
      <w:r>
        <w:t xml:space="preserve"> Қуруқ юз </w:t>
      </w:r>
      <w:proofErr w:type="spellStart"/>
      <w:r>
        <w:t>терисига</w:t>
      </w:r>
      <w:proofErr w:type="spellEnd"/>
      <w:r>
        <w:t xml:space="preserve"> помидор </w:t>
      </w:r>
      <w:proofErr w:type="spellStart"/>
      <w:r>
        <w:t>парраклари</w:t>
      </w:r>
      <w:proofErr w:type="spellEnd"/>
      <w:r>
        <w:t xml:space="preserve"> қўйилади. </w:t>
      </w:r>
      <w:proofErr w:type="gramStart"/>
      <w:r>
        <w:t>15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тампон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секин</w:t>
      </w:r>
      <w:proofErr w:type="spellEnd"/>
      <w:r>
        <w:t xml:space="preserve"> </w:t>
      </w:r>
      <w:proofErr w:type="spellStart"/>
      <w:r>
        <w:t>артилади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помидор </w:t>
      </w:r>
      <w:proofErr w:type="spellStart"/>
      <w:r>
        <w:t>ва</w:t>
      </w:r>
      <w:proofErr w:type="spellEnd"/>
      <w:r>
        <w:t xml:space="preserve"> толқондан </w:t>
      </w:r>
      <w:proofErr w:type="spellStart"/>
      <w:r>
        <w:t>тайёрланган</w:t>
      </w:r>
      <w:proofErr w:type="spellEnd"/>
      <w:r>
        <w:t xml:space="preserve"> ниқобни ҳам </w:t>
      </w:r>
      <w:proofErr w:type="spellStart"/>
      <w:r>
        <w:t>тавсия</w:t>
      </w:r>
      <w:proofErr w:type="spellEnd"/>
      <w:r>
        <w:t xml:space="preserve"> </w:t>
      </w:r>
      <w:proofErr w:type="spellStart"/>
      <w:r>
        <w:t>етиш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Помидор қирғичдан </w:t>
      </w:r>
      <w:proofErr w:type="spellStart"/>
      <w:r>
        <w:t>ўтказилиб</w:t>
      </w:r>
      <w:proofErr w:type="spellEnd"/>
      <w:r>
        <w:t xml:space="preserve">, 2 </w:t>
      </w:r>
      <w:proofErr w:type="spellStart"/>
      <w:r>
        <w:t>ош</w:t>
      </w:r>
      <w:proofErr w:type="spellEnd"/>
      <w:r>
        <w:t xml:space="preserve"> қошиқ толқон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суртилгач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CB4F0C" w:rsidRDefault="00CB4F0C" w:rsidP="00CB4F0C">
      <w:pPr>
        <w:pStyle w:val="3"/>
      </w:pPr>
      <w:r>
        <w:t xml:space="preserve">Куруқ юз </w:t>
      </w:r>
      <w:proofErr w:type="spellStart"/>
      <w:r>
        <w:t>териси</w:t>
      </w:r>
      <w:proofErr w:type="spellEnd"/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Қуйидаги ниқоб </w:t>
      </w:r>
      <w:proofErr w:type="spellStart"/>
      <w:r>
        <w:t>еса</w:t>
      </w:r>
      <w:proofErr w:type="spellEnd"/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фойдалй</w:t>
      </w:r>
      <w:proofErr w:type="spellEnd"/>
      <w:r>
        <w:t xml:space="preserve"> ҳисобланади. Ярим стакан қирғичдан </w:t>
      </w:r>
      <w:proofErr w:type="spellStart"/>
      <w:r>
        <w:t>ўтказилган</w:t>
      </w:r>
      <w:proofErr w:type="spellEnd"/>
      <w:r>
        <w:t xml:space="preserve"> </w:t>
      </w:r>
      <w:proofErr w:type="spellStart"/>
      <w:r>
        <w:t>бодринг</w:t>
      </w:r>
      <w:proofErr w:type="spellEnd"/>
      <w:r>
        <w:t xml:space="preserve">, худқи </w:t>
      </w:r>
      <w:proofErr w:type="spellStart"/>
      <w:proofErr w:type="gramStart"/>
      <w:r>
        <w:t>шу</w:t>
      </w:r>
      <w:proofErr w:type="spellEnd"/>
      <w:r>
        <w:t xml:space="preserve"> ми</w:t>
      </w:r>
      <w:proofErr w:type="gramEnd"/>
      <w:r>
        <w:t xml:space="preserve">қдордаги 40 %ли спирт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Икки</w:t>
      </w:r>
      <w:proofErr w:type="spellEnd"/>
      <w:r>
        <w:t xml:space="preserve"> ҳафта совуқ </w:t>
      </w:r>
      <w:proofErr w:type="spellStart"/>
      <w:r>
        <w:t>ва</w:t>
      </w:r>
      <w:proofErr w:type="spellEnd"/>
      <w:r>
        <w:t xml:space="preserve"> салқин </w:t>
      </w:r>
      <w:proofErr w:type="spellStart"/>
      <w:r>
        <w:t>жойда</w:t>
      </w:r>
      <w:proofErr w:type="spellEnd"/>
      <w:r>
        <w:t xml:space="preserve"> сақланганидан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докадан</w:t>
      </w:r>
      <w:proofErr w:type="spellEnd"/>
      <w:r>
        <w:t xml:space="preserve"> </w:t>
      </w:r>
      <w:proofErr w:type="spellStart"/>
      <w:r>
        <w:t>ўтказилади</w:t>
      </w:r>
      <w:proofErr w:type="spellEnd"/>
      <w:r>
        <w:t xml:space="preserve">. Суюқликка </w:t>
      </w:r>
      <w:proofErr w:type="spellStart"/>
      <w:r>
        <w:t>тенг</w:t>
      </w:r>
      <w:proofErr w:type="spellEnd"/>
      <w:r>
        <w:t xml:space="preserve"> </w:t>
      </w:r>
      <w:proofErr w:type="spellStart"/>
      <w:r>
        <w:t>микдорда</w:t>
      </w:r>
      <w:proofErr w:type="spellEnd"/>
      <w:r>
        <w:t xml:space="preserve"> қайнатилган </w:t>
      </w:r>
      <w:proofErr w:type="spellStart"/>
      <w:r>
        <w:t>сув</w:t>
      </w:r>
      <w:proofErr w:type="spellEnd"/>
      <w:r>
        <w:t xml:space="preserve"> қўшилади ҳамда 1 </w:t>
      </w:r>
      <w:proofErr w:type="spellStart"/>
      <w:r>
        <w:t>чой</w:t>
      </w:r>
      <w:proofErr w:type="spellEnd"/>
      <w:r>
        <w:t xml:space="preserve"> қошиқ глицерин </w:t>
      </w:r>
      <w:proofErr w:type="spellStart"/>
      <w:r>
        <w:t>аралаштирилади</w:t>
      </w:r>
      <w:proofErr w:type="spellEnd"/>
      <w:r>
        <w:t>.</w:t>
      </w:r>
    </w:p>
    <w:p w:rsidR="00CB4F0C" w:rsidRDefault="00CB4F0C" w:rsidP="00CB4F0C">
      <w:pPr>
        <w:pStyle w:val="3"/>
      </w:pPr>
      <w:proofErr w:type="spellStart"/>
      <w:r>
        <w:t>Аралаш</w:t>
      </w:r>
      <w:proofErr w:type="spellEnd"/>
      <w:r>
        <w:t xml:space="preserve"> юз </w:t>
      </w:r>
      <w:proofErr w:type="spellStart"/>
      <w:r>
        <w:t>териси</w:t>
      </w:r>
      <w:proofErr w:type="spellEnd"/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Аралаш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помидор-бодрингли</w:t>
      </w:r>
      <w:proofErr w:type="spellEnd"/>
      <w:r>
        <w:t xml:space="preserve"> н</w:t>
      </w:r>
      <w:proofErr w:type="gramStart"/>
      <w:r>
        <w:t>и-</w:t>
      </w:r>
      <w:proofErr w:type="gramEnd"/>
      <w:r>
        <w:t xml:space="preserve"> 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ёноқларга помидор, </w:t>
      </w:r>
      <w:proofErr w:type="spellStart"/>
      <w:r>
        <w:t>пешана</w:t>
      </w:r>
      <w:proofErr w:type="spellEnd"/>
      <w:r>
        <w:t xml:space="preserve">, бурун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иякка</w:t>
      </w:r>
      <w:proofErr w:type="spellEnd"/>
      <w:r>
        <w:t xml:space="preserve">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бодринг</w:t>
      </w:r>
      <w:proofErr w:type="spellEnd"/>
      <w:r>
        <w:t xml:space="preserve"> қўйиб чиқилади. </w:t>
      </w:r>
      <w:proofErr w:type="gramStart"/>
      <w:r>
        <w:t>15</w:t>
      </w:r>
      <w:proofErr w:type="gramEnd"/>
      <w:r>
        <w:t xml:space="preserve"> дақиқа </w:t>
      </w:r>
      <w:proofErr w:type="spellStart"/>
      <w:r>
        <w:t>ўтгач</w:t>
      </w:r>
      <w:proofErr w:type="spellEnd"/>
      <w:r>
        <w:t xml:space="preserve">,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B4F0C" w:rsidRDefault="00CB4F0C" w:rsidP="00CB4F0C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o‘qing</w:t>
      </w:r>
      <w:proofErr w:type="spellEnd"/>
      <w:r>
        <w:rPr>
          <w:rStyle w:val="a4"/>
          <w:i/>
          <w:iCs/>
        </w:rPr>
        <w:t>:</w:t>
      </w:r>
    </w:p>
    <w:p w:rsidR="00CB4F0C" w:rsidRPr="00CB4F0C" w:rsidRDefault="00CB4F0C" w:rsidP="00CB4F0C">
      <w:pPr>
        <w:pStyle w:val="a3"/>
        <w:rPr>
          <w:lang w:val="en-US"/>
        </w:rPr>
      </w:pPr>
      <w:hyperlink r:id="rId9" w:history="1">
        <w:proofErr w:type="spellStart"/>
        <w:proofErr w:type="gramStart"/>
        <w:r w:rsidRPr="00CB4F0C">
          <w:rPr>
            <w:rStyle w:val="a6"/>
            <w:lang w:val="en-US"/>
          </w:rPr>
          <w:t>tush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tabiri</w:t>
        </w:r>
        <w:proofErr w:type="spell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kitobi</w:t>
        </w:r>
        <w:proofErr w:type="spellEnd"/>
      </w:hyperlink>
    </w:p>
    <w:p w:rsidR="00CB4F0C" w:rsidRPr="00CB4F0C" w:rsidRDefault="00CB4F0C" w:rsidP="00CB4F0C">
      <w:pPr>
        <w:pStyle w:val="a3"/>
        <w:rPr>
          <w:lang w:val="en-US"/>
        </w:rPr>
      </w:pPr>
      <w:hyperlink r:id="rId10" w:history="1">
        <w:proofErr w:type="spellStart"/>
        <w:proofErr w:type="gramStart"/>
        <w:r w:rsidRPr="00CB4F0C">
          <w:rPr>
            <w:rStyle w:val="a6"/>
            <w:lang w:val="en-US"/>
          </w:rPr>
          <w:t>tushda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ilon</w:t>
        </w:r>
        <w:proofErr w:type="spellEnd"/>
      </w:hyperlink>
    </w:p>
    <w:p w:rsidR="00CB4F0C" w:rsidRPr="00CB4F0C" w:rsidRDefault="00CB4F0C" w:rsidP="00CB4F0C">
      <w:pPr>
        <w:pStyle w:val="a3"/>
        <w:rPr>
          <w:lang w:val="en-US"/>
        </w:rPr>
      </w:pPr>
      <w:hyperlink r:id="rId11" w:history="1">
        <w:proofErr w:type="spellStart"/>
        <w:proofErr w:type="gramStart"/>
        <w:r w:rsidRPr="00CB4F0C">
          <w:rPr>
            <w:rStyle w:val="a6"/>
            <w:lang w:val="en-US"/>
          </w:rPr>
          <w:t>tushda</w:t>
        </w:r>
        <w:proofErr w:type="spellEnd"/>
        <w:proofErr w:type="gram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tish</w:t>
        </w:r>
        <w:proofErr w:type="spellEnd"/>
        <w:r w:rsidRPr="00CB4F0C">
          <w:rPr>
            <w:rStyle w:val="a6"/>
            <w:lang w:val="en-US"/>
          </w:rPr>
          <w:t xml:space="preserve"> </w:t>
        </w:r>
        <w:proofErr w:type="spellStart"/>
        <w:r w:rsidRPr="00CB4F0C">
          <w:rPr>
            <w:rStyle w:val="a6"/>
            <w:lang w:val="en-US"/>
          </w:rPr>
          <w:t>tushsa</w:t>
        </w:r>
        <w:proofErr w:type="spellEnd"/>
      </w:hyperlink>
    </w:p>
    <w:p w:rsidR="00CB4F0C" w:rsidRPr="00CB4F0C" w:rsidRDefault="00CB4F0C" w:rsidP="00CB4F0C">
      <w:pPr>
        <w:pStyle w:val="3"/>
        <w:rPr>
          <w:lang w:val="en-US"/>
        </w:rPr>
      </w:pPr>
      <w:proofErr w:type="spellStart"/>
      <w:r>
        <w:t>Мўътадил</w:t>
      </w:r>
      <w:proofErr w:type="spellEnd"/>
      <w:r w:rsidRPr="00CB4F0C">
        <w:rPr>
          <w:lang w:val="en-US"/>
        </w:rPr>
        <w:t xml:space="preserve"> </w:t>
      </w:r>
      <w:proofErr w:type="spellStart"/>
      <w:r>
        <w:t>тери</w:t>
      </w:r>
      <w:proofErr w:type="spellEnd"/>
      <w:r w:rsidRPr="00CB4F0C">
        <w:rPr>
          <w:lang w:val="en-US"/>
        </w:rPr>
        <w:t xml:space="preserve"> </w:t>
      </w:r>
      <w:proofErr w:type="spellStart"/>
      <w:r>
        <w:t>учун</w:t>
      </w:r>
      <w:proofErr w:type="spellEnd"/>
    </w:p>
    <w:p w:rsidR="00CB4F0C" w:rsidRDefault="00CB4F0C" w:rsidP="00CB4F0C">
      <w:pPr>
        <w:pStyle w:val="a3"/>
      </w:pPr>
      <w:r w:rsidRPr="00CB4F0C">
        <w:rPr>
          <w:rFonts w:ascii="MS Mincho" w:eastAsia="MS Mincho" w:hAnsi="MS Mincho" w:cs="MS Mincho" w:hint="eastAsia"/>
          <w:lang w:val="en-US"/>
        </w:rPr>
        <w:t>❖</w:t>
      </w:r>
      <w:r w:rsidRPr="00CB4F0C">
        <w:rPr>
          <w:lang w:val="en-US"/>
        </w:rPr>
        <w:t xml:space="preserve"> </w:t>
      </w:r>
      <w:proofErr w:type="spellStart"/>
      <w:r>
        <w:t>Мўътадил</w:t>
      </w:r>
      <w:proofErr w:type="spellEnd"/>
      <w:r w:rsidRPr="00CB4F0C">
        <w:rPr>
          <w:lang w:val="en-US"/>
        </w:rPr>
        <w:t xml:space="preserve"> </w:t>
      </w:r>
      <w:proofErr w:type="spellStart"/>
      <w:r>
        <w:t>тери</w:t>
      </w:r>
      <w:proofErr w:type="spellEnd"/>
      <w:r w:rsidRPr="00CB4F0C">
        <w:rPr>
          <w:lang w:val="en-US"/>
        </w:rPr>
        <w:t xml:space="preserve"> </w:t>
      </w:r>
      <w:proofErr w:type="spellStart"/>
      <w:r>
        <w:t>учун</w:t>
      </w:r>
      <w:proofErr w:type="spellEnd"/>
      <w:r w:rsidRPr="00CB4F0C">
        <w:rPr>
          <w:lang w:val="en-US"/>
        </w:rPr>
        <w:t xml:space="preserve"> </w:t>
      </w:r>
      <w:r>
        <w:t>ниқоб</w:t>
      </w:r>
      <w:r w:rsidRPr="00CB4F0C">
        <w:rPr>
          <w:lang w:val="en-US"/>
        </w:rPr>
        <w:t xml:space="preserve"> </w:t>
      </w:r>
      <w:proofErr w:type="spellStart"/>
      <w:r>
        <w:t>тайёрлашда</w:t>
      </w:r>
      <w:proofErr w:type="spellEnd"/>
      <w:r w:rsidRPr="00CB4F0C">
        <w:rPr>
          <w:lang w:val="en-US"/>
        </w:rPr>
        <w:t xml:space="preserve"> 300 </w:t>
      </w:r>
      <w:r>
        <w:t>грамм</w:t>
      </w:r>
      <w:r w:rsidRPr="00CB4F0C">
        <w:rPr>
          <w:lang w:val="en-US"/>
        </w:rPr>
        <w:t xml:space="preserve"> </w:t>
      </w:r>
      <w:proofErr w:type="spellStart"/>
      <w:r>
        <w:t>бодринг</w:t>
      </w:r>
      <w:proofErr w:type="spellEnd"/>
      <w:r w:rsidRPr="00CB4F0C">
        <w:rPr>
          <w:lang w:val="en-US"/>
        </w:rPr>
        <w:t xml:space="preserve"> </w:t>
      </w:r>
      <w:proofErr w:type="spellStart"/>
      <w:r>
        <w:t>ва</w:t>
      </w:r>
      <w:proofErr w:type="spellEnd"/>
      <w:r w:rsidRPr="00CB4F0C">
        <w:rPr>
          <w:lang w:val="en-US"/>
        </w:rPr>
        <w:t xml:space="preserve"> </w:t>
      </w:r>
      <w:proofErr w:type="spellStart"/>
      <w:r>
        <w:t>битта</w:t>
      </w:r>
      <w:proofErr w:type="spellEnd"/>
      <w:r w:rsidRPr="00CB4F0C">
        <w:rPr>
          <w:lang w:val="en-US"/>
        </w:rPr>
        <w:t xml:space="preserve"> </w:t>
      </w:r>
      <w:r>
        <w:t>лимон</w:t>
      </w:r>
      <w:r w:rsidRPr="00CB4F0C">
        <w:rPr>
          <w:lang w:val="en-US"/>
        </w:rPr>
        <w:t xml:space="preserve"> </w:t>
      </w:r>
      <w:r>
        <w:t>қиймалагичдан</w:t>
      </w:r>
      <w:r w:rsidRPr="00CB4F0C">
        <w:rPr>
          <w:lang w:val="en-US"/>
        </w:rPr>
        <w:t xml:space="preserve"> </w:t>
      </w:r>
      <w:proofErr w:type="spellStart"/>
      <w:r>
        <w:t>ўтказилади</w:t>
      </w:r>
      <w:proofErr w:type="spellEnd"/>
      <w:r w:rsidRPr="00CB4F0C">
        <w:rPr>
          <w:lang w:val="en-US"/>
        </w:rPr>
        <w:t xml:space="preserve">, 50 </w:t>
      </w:r>
      <w:r>
        <w:t>грамм</w:t>
      </w:r>
      <w:r w:rsidRPr="00CB4F0C">
        <w:rPr>
          <w:lang w:val="en-US"/>
        </w:rPr>
        <w:t xml:space="preserve"> 40 %</w:t>
      </w:r>
      <w:r>
        <w:t>ли</w:t>
      </w:r>
      <w:r w:rsidRPr="00CB4F0C">
        <w:rPr>
          <w:lang w:val="en-US"/>
        </w:rPr>
        <w:t xml:space="preserve"> </w:t>
      </w:r>
      <w:r>
        <w:t>спирт</w:t>
      </w:r>
      <w:r w:rsidRPr="00CB4F0C">
        <w:rPr>
          <w:lang w:val="en-US"/>
        </w:rPr>
        <w:t xml:space="preserve"> </w:t>
      </w:r>
      <w:r>
        <w:t>қўшилади</w:t>
      </w:r>
      <w:r w:rsidRPr="00CB4F0C">
        <w:rPr>
          <w:lang w:val="en-US"/>
        </w:rPr>
        <w:t xml:space="preserve"> </w:t>
      </w:r>
      <w:proofErr w:type="spellStart"/>
      <w:r>
        <w:t>ва</w:t>
      </w:r>
      <w:proofErr w:type="spellEnd"/>
      <w:r w:rsidRPr="00CB4F0C">
        <w:rPr>
          <w:lang w:val="en-US"/>
        </w:rPr>
        <w:t xml:space="preserve"> </w:t>
      </w:r>
      <w:r>
        <w:t>салқин</w:t>
      </w:r>
      <w:r w:rsidRPr="00CB4F0C">
        <w:rPr>
          <w:lang w:val="en-US"/>
        </w:rPr>
        <w:t xml:space="preserve">, </w:t>
      </w:r>
      <w:r>
        <w:t>қоронғи</w:t>
      </w:r>
      <w:r w:rsidRPr="00CB4F0C">
        <w:rPr>
          <w:lang w:val="en-US"/>
        </w:rPr>
        <w:t xml:space="preserve"> </w:t>
      </w:r>
      <w:proofErr w:type="spellStart"/>
      <w:r>
        <w:t>жойда</w:t>
      </w:r>
      <w:proofErr w:type="spellEnd"/>
      <w:r w:rsidRPr="00CB4F0C">
        <w:rPr>
          <w:lang w:val="en-US"/>
        </w:rPr>
        <w:t xml:space="preserve"> </w:t>
      </w:r>
      <w:proofErr w:type="spellStart"/>
      <w:r>
        <w:t>бир</w:t>
      </w:r>
      <w:proofErr w:type="spellEnd"/>
      <w:r w:rsidRPr="00CB4F0C">
        <w:rPr>
          <w:lang w:val="en-US"/>
        </w:rPr>
        <w:t xml:space="preserve"> </w:t>
      </w:r>
      <w:r>
        <w:t>ҳафта</w:t>
      </w:r>
      <w:r w:rsidRPr="00CB4F0C">
        <w:rPr>
          <w:lang w:val="en-US"/>
        </w:rPr>
        <w:t xml:space="preserve"> </w:t>
      </w:r>
      <w:r>
        <w:t>сақлангач</w:t>
      </w:r>
      <w:r w:rsidRPr="00CB4F0C">
        <w:rPr>
          <w:lang w:val="en-US"/>
        </w:rPr>
        <w:t xml:space="preserve">, </w:t>
      </w:r>
      <w:proofErr w:type="spellStart"/>
      <w:r>
        <w:t>елакдан</w:t>
      </w:r>
      <w:proofErr w:type="spellEnd"/>
      <w:r w:rsidRPr="00CB4F0C">
        <w:rPr>
          <w:lang w:val="en-US"/>
        </w:rPr>
        <w:t xml:space="preserve"> </w:t>
      </w:r>
      <w:proofErr w:type="spellStart"/>
      <w:r>
        <w:t>ўтказиб</w:t>
      </w:r>
      <w:proofErr w:type="spellEnd"/>
      <w:r w:rsidRPr="00CB4F0C">
        <w:rPr>
          <w:lang w:val="en-US"/>
        </w:rPr>
        <w:t xml:space="preserve">, 100 </w:t>
      </w:r>
      <w:r>
        <w:t>миллилитр</w:t>
      </w:r>
      <w:r w:rsidRPr="00CB4F0C">
        <w:rPr>
          <w:lang w:val="en-US"/>
        </w:rPr>
        <w:t xml:space="preserve"> </w:t>
      </w:r>
      <w:proofErr w:type="spellStart"/>
      <w:r>
        <w:t>камфора</w:t>
      </w:r>
      <w:proofErr w:type="spellEnd"/>
      <w:r w:rsidRPr="00CB4F0C">
        <w:rPr>
          <w:lang w:val="en-US"/>
        </w:rPr>
        <w:t xml:space="preserve"> </w:t>
      </w:r>
      <w:proofErr w:type="spellStart"/>
      <w:r>
        <w:t>спирти</w:t>
      </w:r>
      <w:proofErr w:type="spellEnd"/>
      <w:r w:rsidRPr="00CB4F0C">
        <w:rPr>
          <w:lang w:val="en-US"/>
        </w:rPr>
        <w:t xml:space="preserve">, 20 </w:t>
      </w:r>
      <w:r>
        <w:t>грамм</w:t>
      </w:r>
      <w:r w:rsidRPr="00CB4F0C">
        <w:rPr>
          <w:lang w:val="en-US"/>
        </w:rPr>
        <w:t xml:space="preserve"> </w:t>
      </w:r>
      <w:proofErr w:type="spellStart"/>
      <w:r>
        <w:t>асал</w:t>
      </w:r>
      <w:proofErr w:type="spellEnd"/>
      <w:r w:rsidRPr="00CB4F0C">
        <w:rPr>
          <w:lang w:val="en-US"/>
        </w:rPr>
        <w:t xml:space="preserve"> </w:t>
      </w:r>
      <w:r>
        <w:t>ҳамда</w:t>
      </w:r>
      <w:r w:rsidRPr="00CB4F0C">
        <w:rPr>
          <w:lang w:val="en-US"/>
        </w:rPr>
        <w:t xml:space="preserve"> 3 </w:t>
      </w:r>
      <w:r>
        <w:t>та</w:t>
      </w:r>
      <w:r w:rsidRPr="00CB4F0C">
        <w:rPr>
          <w:lang w:val="en-US"/>
        </w:rPr>
        <w:t xml:space="preserve"> </w:t>
      </w:r>
      <w:proofErr w:type="spellStart"/>
      <w:r>
        <w:t>тухум</w:t>
      </w:r>
      <w:proofErr w:type="spellEnd"/>
      <w:r w:rsidRPr="00CB4F0C">
        <w:rPr>
          <w:lang w:val="en-US"/>
        </w:rPr>
        <w:t xml:space="preserve"> </w:t>
      </w:r>
      <w:r>
        <w:t>сариғи</w:t>
      </w:r>
      <w:r w:rsidRPr="00CB4F0C">
        <w:rPr>
          <w:lang w:val="en-US"/>
        </w:rPr>
        <w:t xml:space="preserve"> </w:t>
      </w:r>
      <w:r>
        <w:t>қўшилади</w:t>
      </w:r>
      <w:r w:rsidRPr="00CB4F0C">
        <w:rPr>
          <w:lang w:val="en-US"/>
        </w:rPr>
        <w:t xml:space="preserve">.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аралаштирилиб</w:t>
      </w:r>
      <w:proofErr w:type="spellEnd"/>
      <w:r>
        <w:t xml:space="preserve">,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>.</w:t>
      </w:r>
    </w:p>
    <w:p w:rsidR="00CB4F0C" w:rsidRDefault="00CB4F0C" w:rsidP="00CB4F0C">
      <w:pPr>
        <w:pStyle w:val="3"/>
      </w:pPr>
      <w:proofErr w:type="spellStart"/>
      <w:r>
        <w:t>Барча</w:t>
      </w:r>
      <w:proofErr w:type="spellEnd"/>
      <w:r>
        <w:t xml:space="preserve"> </w:t>
      </w:r>
      <w:proofErr w:type="spellStart"/>
      <w:r>
        <w:t>турдаги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> ЮЗ ТЕРИСИ УЧУН</w:t>
      </w:r>
    </w:p>
    <w:p w:rsidR="00CB4F0C" w:rsidRDefault="00CB4F0C" w:rsidP="00CB4F0C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турдаги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мос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яримта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қирғичдан чиқарилади, 1 </w:t>
      </w:r>
      <w:proofErr w:type="spellStart"/>
      <w:r>
        <w:t>чой</w:t>
      </w:r>
      <w:proofErr w:type="spellEnd"/>
      <w:r>
        <w:t xml:space="preserve"> қошиқ</w:t>
      </w:r>
      <w:r>
        <w:br/>
      </w:r>
      <w:proofErr w:type="spellStart"/>
      <w:r>
        <w:t>асал</w:t>
      </w:r>
      <w:proofErr w:type="spellEnd"/>
      <w:r>
        <w:t xml:space="preserve">,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сариғи,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олиа</w:t>
      </w:r>
      <w:proofErr w:type="spellEnd"/>
      <w:r>
        <w:t xml:space="preserve"> </w:t>
      </w:r>
      <w:proofErr w:type="spellStart"/>
      <w:r>
        <w:t>сиркаси</w:t>
      </w:r>
      <w:proofErr w:type="spellEnd"/>
      <w:r>
        <w:t xml:space="preserve">,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ўсимлик</w:t>
      </w:r>
      <w:proofErr w:type="spellEnd"/>
      <w:r>
        <w:t xml:space="preserve"> ёғи қўшилади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Ниқоб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буйин</w:t>
      </w:r>
      <w:proofErr w:type="spellEnd"/>
      <w:r>
        <w:t xml:space="preserve"> соҳасига </w:t>
      </w:r>
      <w:proofErr w:type="spellStart"/>
      <w:r>
        <w:t>суртилади</w:t>
      </w:r>
      <w:proofErr w:type="spellEnd"/>
      <w:r>
        <w:t>. ЮЗ ТЕРИСИ УЧУН</w:t>
      </w:r>
    </w:p>
    <w:p w:rsidR="005A6F27" w:rsidRPr="00CB4F0C" w:rsidRDefault="005A6F27" w:rsidP="00CB4F0C"/>
    <w:sectPr w:rsidR="005A6F27" w:rsidRPr="00CB4F0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416BA"/>
    <w:rsid w:val="004F40D2"/>
    <w:rsid w:val="00512432"/>
    <w:rsid w:val="00514047"/>
    <w:rsid w:val="005A6F27"/>
    <w:rsid w:val="005F2606"/>
    <w:rsid w:val="005F423A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B4F0C"/>
    <w:rsid w:val="00CF6552"/>
    <w:rsid w:val="00D17D79"/>
    <w:rsid w:val="00D20605"/>
    <w:rsid w:val="00D33FE0"/>
    <w:rsid w:val="00D56399"/>
    <w:rsid w:val="00E06D6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toshbaqa-tushd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sh.su/chayon-tushd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ushda-olgan/" TargetMode="External"/><Relationship Id="rId11" Type="http://schemas.openxmlformats.org/officeDocument/2006/relationships/hyperlink" Target="http://tushda.uz/tushda-tish-tushsa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tushda.uz/tushda-ilon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tushda.uz/tush-tabiri-kito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2018-05-29T05:35:00Z</dcterms:created>
  <dcterms:modified xsi:type="dcterms:W3CDTF">2018-05-29T05:35:00Z</dcterms:modified>
</cp:coreProperties>
</file>